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302D7C" w14:textId="167EC0BC" w:rsidR="00082D36" w:rsidRDefault="00082D36" w:rsidP="00082D36">
      <w:pPr>
        <w:spacing w:before="240" w:after="120"/>
        <w:jc w:val="center"/>
        <w:rPr>
          <w:rFonts w:asciiTheme="majorBidi" w:hAnsiTheme="majorBidi" w:cstheme="majorBidi"/>
          <w:b/>
          <w:bCs/>
          <w:sz w:val="40"/>
          <w:szCs w:val="40"/>
        </w:rPr>
      </w:pPr>
      <w:r w:rsidRPr="00063098">
        <w:rPr>
          <w:rFonts w:asciiTheme="majorBidi" w:hAnsiTheme="majorBidi" w:cstheme="majorBidi"/>
          <w:b/>
          <w:bCs/>
          <w:sz w:val="40"/>
          <w:szCs w:val="40"/>
        </w:rPr>
        <w:t>Implementation of self-organizing maps for mesh generation</w:t>
      </w:r>
    </w:p>
    <w:p w14:paraId="5CCEF365" w14:textId="4F16F2F9" w:rsidR="00082D36" w:rsidRPr="00063098" w:rsidRDefault="00082D36" w:rsidP="00082D36">
      <w:pPr>
        <w:spacing w:before="240" w:after="120"/>
        <w:jc w:val="center"/>
        <w:rPr>
          <w:rFonts w:asciiTheme="majorBidi" w:hAnsiTheme="majorBidi" w:cstheme="majorBidi"/>
          <w:b/>
          <w:bCs/>
          <w:sz w:val="26"/>
          <w:szCs w:val="26"/>
        </w:rPr>
      </w:pPr>
      <w:r w:rsidRPr="00063098">
        <w:rPr>
          <w:rFonts w:asciiTheme="majorBidi" w:hAnsiTheme="majorBidi" w:cstheme="majorBidi"/>
          <w:b/>
          <w:bCs/>
          <w:sz w:val="26"/>
          <w:szCs w:val="26"/>
        </w:rPr>
        <w:t>Mahdi Karami</w:t>
      </w:r>
    </w:p>
    <w:p w14:paraId="3851838E" w14:textId="77777777" w:rsidR="003479D5" w:rsidRDefault="00082D36" w:rsidP="0015634F">
      <w:pPr>
        <w:spacing w:after="120"/>
        <w:jc w:val="center"/>
        <w:rPr>
          <w:rFonts w:asciiTheme="majorBidi" w:hAnsiTheme="majorBidi" w:cstheme="majorBidi"/>
          <w:sz w:val="24"/>
          <w:szCs w:val="24"/>
        </w:rPr>
      </w:pPr>
      <w:r>
        <w:rPr>
          <w:rFonts w:asciiTheme="majorBidi" w:hAnsiTheme="majorBidi" w:cstheme="majorBidi"/>
          <w:noProof/>
          <w:sz w:val="24"/>
          <w:szCs w:val="24"/>
        </w:rPr>
        <w:drawing>
          <wp:inline distT="0" distB="0" distL="0" distR="0" wp14:anchorId="0D5AF16B" wp14:editId="5C4A7626">
            <wp:extent cx="4629150" cy="3707151"/>
            <wp:effectExtent l="0" t="0" r="0" b="7620"/>
            <wp:docPr id="35" name="Picture 3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diagram&#10;&#10;Description automatically generated"/>
                    <pic:cNvPicPr/>
                  </pic:nvPicPr>
                  <pic:blipFill rotWithShape="1">
                    <a:blip r:embed="rId8"/>
                    <a:srcRect l="3938" t="5836" r="7873"/>
                    <a:stretch/>
                  </pic:blipFill>
                  <pic:spPr bwMode="auto">
                    <a:xfrm>
                      <a:off x="0" y="0"/>
                      <a:ext cx="4647119" cy="3721541"/>
                    </a:xfrm>
                    <a:prstGeom prst="rect">
                      <a:avLst/>
                    </a:prstGeom>
                    <a:ln>
                      <a:noFill/>
                    </a:ln>
                    <a:extLst>
                      <a:ext uri="{53640926-AAD7-44D8-BBD7-CCE9431645EC}">
                        <a14:shadowObscured xmlns:a14="http://schemas.microsoft.com/office/drawing/2010/main"/>
                      </a:ext>
                    </a:extLst>
                  </pic:spPr>
                </pic:pic>
              </a:graphicData>
            </a:graphic>
          </wp:inline>
        </w:drawing>
      </w:r>
    </w:p>
    <w:p w14:paraId="28C24C48" w14:textId="77777777" w:rsidR="007F0B54" w:rsidRDefault="007F0B54" w:rsidP="00171B94">
      <w:pPr>
        <w:spacing w:before="240" w:after="120"/>
        <w:rPr>
          <w:rFonts w:asciiTheme="majorBidi" w:hAnsiTheme="majorBidi" w:cstheme="majorBidi"/>
          <w:b/>
          <w:bCs/>
          <w:color w:val="1F3864" w:themeColor="accent1" w:themeShade="80"/>
          <w:sz w:val="24"/>
          <w:szCs w:val="24"/>
        </w:rPr>
      </w:pPr>
    </w:p>
    <w:p w14:paraId="7157FBBE" w14:textId="24E2B83A" w:rsidR="007F0CF2" w:rsidRPr="00171B94" w:rsidRDefault="00171B94" w:rsidP="00171B94">
      <w:pPr>
        <w:spacing w:before="240" w:after="120"/>
        <w:rPr>
          <w:rFonts w:asciiTheme="majorBidi" w:hAnsiTheme="majorBidi" w:cstheme="majorBidi"/>
          <w:b/>
          <w:bCs/>
          <w:color w:val="1F3864" w:themeColor="accent1" w:themeShade="80"/>
          <w:sz w:val="24"/>
          <w:szCs w:val="24"/>
        </w:rPr>
      </w:pPr>
      <w:r w:rsidRPr="00171B94">
        <w:rPr>
          <w:rFonts w:asciiTheme="majorBidi" w:hAnsiTheme="majorBidi" w:cstheme="majorBidi"/>
          <w:b/>
          <w:bCs/>
          <w:color w:val="1F3864" w:themeColor="accent1" w:themeShade="80"/>
          <w:sz w:val="24"/>
          <w:szCs w:val="24"/>
        </w:rPr>
        <w:t xml:space="preserve">Abstract </w:t>
      </w:r>
    </w:p>
    <w:p w14:paraId="55EFF4CB" w14:textId="1038955E" w:rsidR="00171B94" w:rsidRDefault="00171B94" w:rsidP="00C11E13">
      <w:pPr>
        <w:spacing w:after="120"/>
        <w:jc w:val="both"/>
        <w:rPr>
          <w:rFonts w:asciiTheme="majorBidi" w:hAnsiTheme="majorBidi" w:cstheme="majorBidi"/>
        </w:rPr>
      </w:pPr>
      <w:r>
        <w:rPr>
          <w:rFonts w:asciiTheme="majorBidi" w:hAnsiTheme="majorBidi" w:cstheme="majorBidi"/>
        </w:rPr>
        <w:t xml:space="preserve">The implementation of the self-organizing maps </w:t>
      </w:r>
      <w:r w:rsidR="000146D6">
        <w:rPr>
          <w:rFonts w:asciiTheme="majorBidi" w:hAnsiTheme="majorBidi" w:cstheme="majorBidi"/>
        </w:rPr>
        <w:t xml:space="preserve">(SOMs) </w:t>
      </w:r>
      <w:r>
        <w:rPr>
          <w:rFonts w:asciiTheme="majorBidi" w:hAnsiTheme="majorBidi" w:cstheme="majorBidi"/>
        </w:rPr>
        <w:t>for mesh generation is investigated</w:t>
      </w:r>
      <w:r w:rsidR="005A15CE">
        <w:rPr>
          <w:rFonts w:asciiTheme="majorBidi" w:hAnsiTheme="majorBidi" w:cstheme="majorBidi"/>
        </w:rPr>
        <w:t xml:space="preserve"> for 2-D geometries. </w:t>
      </w:r>
      <w:r w:rsidR="0010688F">
        <w:rPr>
          <w:rFonts w:asciiTheme="majorBidi" w:hAnsiTheme="majorBidi" w:cstheme="majorBidi"/>
        </w:rPr>
        <w:t xml:space="preserve">For the SOM implementation, the positions of the winner neurons are modified continuously over iterations based on their lateral coefficient (related to how much they are close to the </w:t>
      </w:r>
      <w:r w:rsidR="00C11E13">
        <w:rPr>
          <w:rFonts w:asciiTheme="majorBidi" w:hAnsiTheme="majorBidi" w:cstheme="majorBidi"/>
        </w:rPr>
        <w:t xml:space="preserve">introduced datapoint) as well as the learning rate which is gradually decreasing during the iterations. </w:t>
      </w:r>
      <w:r w:rsidR="00F07CFA">
        <w:rPr>
          <w:rFonts w:asciiTheme="majorBidi" w:hAnsiTheme="majorBidi" w:cstheme="majorBidi"/>
        </w:rPr>
        <w:t>For rectangular domains, two independent standard variables are engaged for mesh generation. The boundary nodes are fixed while the position</w:t>
      </w:r>
      <w:r w:rsidR="00E36973">
        <w:rPr>
          <w:rFonts w:asciiTheme="majorBidi" w:hAnsiTheme="majorBidi" w:cstheme="majorBidi"/>
        </w:rPr>
        <w:t>s</w:t>
      </w:r>
      <w:r w:rsidR="00F07CFA">
        <w:rPr>
          <w:rFonts w:asciiTheme="majorBidi" w:hAnsiTheme="majorBidi" w:cstheme="majorBidi"/>
        </w:rPr>
        <w:t xml:space="preserve"> of the internal neurons </w:t>
      </w:r>
      <w:r w:rsidR="00E36973">
        <w:rPr>
          <w:rFonts w:asciiTheme="majorBidi" w:hAnsiTheme="majorBidi" w:cstheme="majorBidi"/>
        </w:rPr>
        <w:t>are</w:t>
      </w:r>
      <w:r w:rsidR="00F07CFA">
        <w:rPr>
          <w:rFonts w:asciiTheme="majorBidi" w:hAnsiTheme="majorBidi" w:cstheme="majorBidi"/>
        </w:rPr>
        <w:t xml:space="preserve"> modified based on the </w:t>
      </w:r>
      <w:r w:rsidR="00454CC1">
        <w:rPr>
          <w:rFonts w:asciiTheme="majorBidi" w:hAnsiTheme="majorBidi" w:cstheme="majorBidi"/>
        </w:rPr>
        <w:t xml:space="preserve">selected random points from the domain introduced to SOM at each iteration. </w:t>
      </w:r>
      <w:r w:rsidR="00E36973">
        <w:rPr>
          <w:rFonts w:asciiTheme="majorBidi" w:hAnsiTheme="majorBidi" w:cstheme="majorBidi"/>
        </w:rPr>
        <w:t xml:space="preserve">The </w:t>
      </w:r>
      <w:r w:rsidR="00AA06AA">
        <w:rPr>
          <w:rFonts w:asciiTheme="majorBidi" w:hAnsiTheme="majorBidi" w:cstheme="majorBidi"/>
        </w:rPr>
        <w:t xml:space="preserve">nonuniform mesh distribution is obtained by </w:t>
      </w:r>
      <w:r w:rsidR="009A0E2C">
        <w:rPr>
          <w:rFonts w:asciiTheme="majorBidi" w:hAnsiTheme="majorBidi" w:cstheme="majorBidi"/>
        </w:rPr>
        <w:t xml:space="preserve">applying some mathematical modifications on the probability functions. </w:t>
      </w:r>
      <w:r w:rsidR="0010688F">
        <w:rPr>
          <w:rFonts w:asciiTheme="majorBidi" w:hAnsiTheme="majorBidi" w:cstheme="majorBidi"/>
        </w:rPr>
        <w:t xml:space="preserve">For domains with an arbitrary shape, the datapoint are selected from the domain by picking them from a pre-defined probability distribution function, which is achievable by either inverse method or rejection method. </w:t>
      </w:r>
      <w:r w:rsidR="00C11E13">
        <w:rPr>
          <w:rFonts w:asciiTheme="majorBidi" w:hAnsiTheme="majorBidi" w:cstheme="majorBidi"/>
        </w:rPr>
        <w:t xml:space="preserve">Some samples for uniform and nonuniform mesh distributions are provided for simply connected geometries as well </w:t>
      </w:r>
      <w:r w:rsidR="00B8356A">
        <w:rPr>
          <w:rFonts w:asciiTheme="majorBidi" w:hAnsiTheme="majorBidi" w:cstheme="majorBidi"/>
        </w:rPr>
        <w:t>a domain</w:t>
      </w:r>
      <w:r w:rsidR="00C11E13">
        <w:rPr>
          <w:rFonts w:asciiTheme="majorBidi" w:hAnsiTheme="majorBidi" w:cstheme="majorBidi"/>
        </w:rPr>
        <w:t xml:space="preserve"> with a hole inside to show the capability of SOM for mesh generation.</w:t>
      </w:r>
    </w:p>
    <w:p w14:paraId="1555D221" w14:textId="77777777" w:rsidR="00171B94" w:rsidRDefault="00171B94" w:rsidP="00171B94">
      <w:pPr>
        <w:spacing w:after="120"/>
        <w:rPr>
          <w:rFonts w:asciiTheme="majorBidi" w:hAnsiTheme="majorBidi" w:cstheme="majorBidi"/>
        </w:rPr>
      </w:pPr>
    </w:p>
    <w:bookmarkStart w:id="0" w:name="_Toc102110595" w:displacedByCustomXml="next"/>
    <w:sdt>
      <w:sdtPr>
        <w:rPr>
          <w:rFonts w:asciiTheme="minorHAnsi" w:eastAsiaTheme="minorHAnsi" w:hAnsiTheme="minorHAnsi" w:cstheme="minorBidi"/>
          <w:b w:val="0"/>
          <w:color w:val="auto"/>
          <w:sz w:val="22"/>
          <w:szCs w:val="22"/>
        </w:rPr>
        <w:id w:val="-1324120853"/>
        <w:docPartObj>
          <w:docPartGallery w:val="Table of Contents"/>
          <w:docPartUnique/>
        </w:docPartObj>
      </w:sdtPr>
      <w:sdtEndPr>
        <w:rPr>
          <w:bCs/>
          <w:noProof/>
        </w:rPr>
      </w:sdtEndPr>
      <w:sdtContent>
        <w:p w14:paraId="57D390BE" w14:textId="22274B8C" w:rsidR="0003267E" w:rsidRDefault="0003267E" w:rsidP="00E908B0">
          <w:pPr>
            <w:pStyle w:val="Heading1"/>
            <w:numPr>
              <w:ilvl w:val="0"/>
              <w:numId w:val="0"/>
            </w:numPr>
            <w:ind w:left="720" w:hanging="360"/>
          </w:pPr>
          <w:r>
            <w:t>Table of Contents</w:t>
          </w:r>
          <w:bookmarkEnd w:id="0"/>
        </w:p>
        <w:p w14:paraId="73539475" w14:textId="08BCAE8B" w:rsidR="00B55506" w:rsidRDefault="0003267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02110595" w:history="1">
            <w:r w:rsidR="00B55506" w:rsidRPr="00EF21D8">
              <w:rPr>
                <w:rStyle w:val="Hyperlink"/>
                <w:noProof/>
              </w:rPr>
              <w:t>Table of Contents</w:t>
            </w:r>
            <w:r w:rsidR="00B55506">
              <w:rPr>
                <w:noProof/>
                <w:webHidden/>
              </w:rPr>
              <w:tab/>
            </w:r>
            <w:r w:rsidR="00B55506">
              <w:rPr>
                <w:noProof/>
                <w:webHidden/>
              </w:rPr>
              <w:fldChar w:fldCharType="begin"/>
            </w:r>
            <w:r w:rsidR="00B55506">
              <w:rPr>
                <w:noProof/>
                <w:webHidden/>
              </w:rPr>
              <w:instrText xml:space="preserve"> PAGEREF _Toc102110595 \h </w:instrText>
            </w:r>
            <w:r w:rsidR="00B55506">
              <w:rPr>
                <w:noProof/>
                <w:webHidden/>
              </w:rPr>
            </w:r>
            <w:r w:rsidR="00B55506">
              <w:rPr>
                <w:noProof/>
                <w:webHidden/>
              </w:rPr>
              <w:fldChar w:fldCharType="separate"/>
            </w:r>
            <w:r w:rsidR="00B55506">
              <w:rPr>
                <w:noProof/>
                <w:webHidden/>
              </w:rPr>
              <w:t>2</w:t>
            </w:r>
            <w:r w:rsidR="00B55506">
              <w:rPr>
                <w:noProof/>
                <w:webHidden/>
              </w:rPr>
              <w:fldChar w:fldCharType="end"/>
            </w:r>
          </w:hyperlink>
        </w:p>
        <w:p w14:paraId="68734F67" w14:textId="52B1E054" w:rsidR="00B55506" w:rsidRDefault="00000000">
          <w:pPr>
            <w:pStyle w:val="TOC1"/>
            <w:tabs>
              <w:tab w:val="right" w:leader="dot" w:pos="9350"/>
            </w:tabs>
            <w:rPr>
              <w:rFonts w:eastAsiaTheme="minorEastAsia"/>
              <w:noProof/>
            </w:rPr>
          </w:pPr>
          <w:hyperlink w:anchor="_Toc102110596" w:history="1">
            <w:r w:rsidR="00B55506" w:rsidRPr="00EF21D8">
              <w:rPr>
                <w:rStyle w:val="Hyperlink"/>
                <w:noProof/>
              </w:rPr>
              <w:t>Table of Figures</w:t>
            </w:r>
            <w:r w:rsidR="00B55506">
              <w:rPr>
                <w:noProof/>
                <w:webHidden/>
              </w:rPr>
              <w:tab/>
            </w:r>
            <w:r w:rsidR="00B55506">
              <w:rPr>
                <w:noProof/>
                <w:webHidden/>
              </w:rPr>
              <w:fldChar w:fldCharType="begin"/>
            </w:r>
            <w:r w:rsidR="00B55506">
              <w:rPr>
                <w:noProof/>
                <w:webHidden/>
              </w:rPr>
              <w:instrText xml:space="preserve"> PAGEREF _Toc102110596 \h </w:instrText>
            </w:r>
            <w:r w:rsidR="00B55506">
              <w:rPr>
                <w:noProof/>
                <w:webHidden/>
              </w:rPr>
            </w:r>
            <w:r w:rsidR="00B55506">
              <w:rPr>
                <w:noProof/>
                <w:webHidden/>
              </w:rPr>
              <w:fldChar w:fldCharType="separate"/>
            </w:r>
            <w:r w:rsidR="00B55506">
              <w:rPr>
                <w:noProof/>
                <w:webHidden/>
              </w:rPr>
              <w:t>3</w:t>
            </w:r>
            <w:r w:rsidR="00B55506">
              <w:rPr>
                <w:noProof/>
                <w:webHidden/>
              </w:rPr>
              <w:fldChar w:fldCharType="end"/>
            </w:r>
          </w:hyperlink>
        </w:p>
        <w:p w14:paraId="2ABA08D9" w14:textId="607F2A23" w:rsidR="00B55506" w:rsidRDefault="00000000">
          <w:pPr>
            <w:pStyle w:val="TOC1"/>
            <w:tabs>
              <w:tab w:val="left" w:pos="440"/>
              <w:tab w:val="right" w:leader="dot" w:pos="9350"/>
            </w:tabs>
            <w:rPr>
              <w:rFonts w:eastAsiaTheme="minorEastAsia"/>
              <w:noProof/>
            </w:rPr>
          </w:pPr>
          <w:hyperlink w:anchor="_Toc102110597" w:history="1">
            <w:r w:rsidR="00B55506" w:rsidRPr="00EF21D8">
              <w:rPr>
                <w:rStyle w:val="Hyperlink"/>
                <w:noProof/>
              </w:rPr>
              <w:t>1.</w:t>
            </w:r>
            <w:r w:rsidR="00B55506">
              <w:rPr>
                <w:rFonts w:eastAsiaTheme="minorEastAsia"/>
                <w:noProof/>
              </w:rPr>
              <w:tab/>
            </w:r>
            <w:r w:rsidR="00B55506" w:rsidRPr="00EF21D8">
              <w:rPr>
                <w:rStyle w:val="Hyperlink"/>
                <w:noProof/>
              </w:rPr>
              <w:t>Introduction</w:t>
            </w:r>
            <w:r w:rsidR="00B55506">
              <w:rPr>
                <w:noProof/>
                <w:webHidden/>
              </w:rPr>
              <w:tab/>
            </w:r>
            <w:r w:rsidR="00B55506">
              <w:rPr>
                <w:noProof/>
                <w:webHidden/>
              </w:rPr>
              <w:fldChar w:fldCharType="begin"/>
            </w:r>
            <w:r w:rsidR="00B55506">
              <w:rPr>
                <w:noProof/>
                <w:webHidden/>
              </w:rPr>
              <w:instrText xml:space="preserve"> PAGEREF _Toc102110597 \h </w:instrText>
            </w:r>
            <w:r w:rsidR="00B55506">
              <w:rPr>
                <w:noProof/>
                <w:webHidden/>
              </w:rPr>
            </w:r>
            <w:r w:rsidR="00B55506">
              <w:rPr>
                <w:noProof/>
                <w:webHidden/>
              </w:rPr>
              <w:fldChar w:fldCharType="separate"/>
            </w:r>
            <w:r w:rsidR="00B55506">
              <w:rPr>
                <w:noProof/>
                <w:webHidden/>
              </w:rPr>
              <w:t>5</w:t>
            </w:r>
            <w:r w:rsidR="00B55506">
              <w:rPr>
                <w:noProof/>
                <w:webHidden/>
              </w:rPr>
              <w:fldChar w:fldCharType="end"/>
            </w:r>
          </w:hyperlink>
        </w:p>
        <w:p w14:paraId="3DF22BEC" w14:textId="0143D5D8" w:rsidR="00B55506" w:rsidRDefault="00000000">
          <w:pPr>
            <w:pStyle w:val="TOC1"/>
            <w:tabs>
              <w:tab w:val="left" w:pos="440"/>
              <w:tab w:val="right" w:leader="dot" w:pos="9350"/>
            </w:tabs>
            <w:rPr>
              <w:rFonts w:eastAsiaTheme="minorEastAsia"/>
              <w:noProof/>
            </w:rPr>
          </w:pPr>
          <w:hyperlink w:anchor="_Toc102110598" w:history="1">
            <w:r w:rsidR="00B55506" w:rsidRPr="00EF21D8">
              <w:rPr>
                <w:rStyle w:val="Hyperlink"/>
                <w:noProof/>
              </w:rPr>
              <w:t>2.</w:t>
            </w:r>
            <w:r w:rsidR="00B55506">
              <w:rPr>
                <w:rFonts w:eastAsiaTheme="minorEastAsia"/>
                <w:noProof/>
              </w:rPr>
              <w:tab/>
            </w:r>
            <w:r w:rsidR="00B55506" w:rsidRPr="00EF21D8">
              <w:rPr>
                <w:rStyle w:val="Hyperlink"/>
                <w:noProof/>
              </w:rPr>
              <w:t>Mesh generation requirements</w:t>
            </w:r>
            <w:r w:rsidR="00B55506">
              <w:rPr>
                <w:noProof/>
                <w:webHidden/>
              </w:rPr>
              <w:tab/>
            </w:r>
            <w:r w:rsidR="00B55506">
              <w:rPr>
                <w:noProof/>
                <w:webHidden/>
              </w:rPr>
              <w:fldChar w:fldCharType="begin"/>
            </w:r>
            <w:r w:rsidR="00B55506">
              <w:rPr>
                <w:noProof/>
                <w:webHidden/>
              </w:rPr>
              <w:instrText xml:space="preserve"> PAGEREF _Toc102110598 \h </w:instrText>
            </w:r>
            <w:r w:rsidR="00B55506">
              <w:rPr>
                <w:noProof/>
                <w:webHidden/>
              </w:rPr>
            </w:r>
            <w:r w:rsidR="00B55506">
              <w:rPr>
                <w:noProof/>
                <w:webHidden/>
              </w:rPr>
              <w:fldChar w:fldCharType="separate"/>
            </w:r>
            <w:r w:rsidR="00B55506">
              <w:rPr>
                <w:noProof/>
                <w:webHidden/>
              </w:rPr>
              <w:t>5</w:t>
            </w:r>
            <w:r w:rsidR="00B55506">
              <w:rPr>
                <w:noProof/>
                <w:webHidden/>
              </w:rPr>
              <w:fldChar w:fldCharType="end"/>
            </w:r>
          </w:hyperlink>
        </w:p>
        <w:p w14:paraId="0E8BD454" w14:textId="38F8FE89" w:rsidR="00B55506" w:rsidRDefault="00000000">
          <w:pPr>
            <w:pStyle w:val="TOC1"/>
            <w:tabs>
              <w:tab w:val="left" w:pos="440"/>
              <w:tab w:val="right" w:leader="dot" w:pos="9350"/>
            </w:tabs>
            <w:rPr>
              <w:rFonts w:eastAsiaTheme="minorEastAsia"/>
              <w:noProof/>
            </w:rPr>
          </w:pPr>
          <w:hyperlink w:anchor="_Toc102110599" w:history="1">
            <w:r w:rsidR="00B55506" w:rsidRPr="00EF21D8">
              <w:rPr>
                <w:rStyle w:val="Hyperlink"/>
                <w:noProof/>
                <w:lang w:bidi="fa-IR"/>
              </w:rPr>
              <w:t>3.</w:t>
            </w:r>
            <w:r w:rsidR="00B55506">
              <w:rPr>
                <w:rFonts w:eastAsiaTheme="minorEastAsia"/>
                <w:noProof/>
              </w:rPr>
              <w:tab/>
            </w:r>
            <w:r w:rsidR="00B55506" w:rsidRPr="00EF21D8">
              <w:rPr>
                <w:rStyle w:val="Hyperlink"/>
                <w:noProof/>
                <w:lang w:bidi="fa-IR"/>
              </w:rPr>
              <w:t>Methodology</w:t>
            </w:r>
            <w:r w:rsidR="00B55506">
              <w:rPr>
                <w:noProof/>
                <w:webHidden/>
              </w:rPr>
              <w:tab/>
            </w:r>
            <w:r w:rsidR="00B55506">
              <w:rPr>
                <w:noProof/>
                <w:webHidden/>
              </w:rPr>
              <w:fldChar w:fldCharType="begin"/>
            </w:r>
            <w:r w:rsidR="00B55506">
              <w:rPr>
                <w:noProof/>
                <w:webHidden/>
              </w:rPr>
              <w:instrText xml:space="preserve"> PAGEREF _Toc102110599 \h </w:instrText>
            </w:r>
            <w:r w:rsidR="00B55506">
              <w:rPr>
                <w:noProof/>
                <w:webHidden/>
              </w:rPr>
            </w:r>
            <w:r w:rsidR="00B55506">
              <w:rPr>
                <w:noProof/>
                <w:webHidden/>
              </w:rPr>
              <w:fldChar w:fldCharType="separate"/>
            </w:r>
            <w:r w:rsidR="00B55506">
              <w:rPr>
                <w:noProof/>
                <w:webHidden/>
              </w:rPr>
              <w:t>6</w:t>
            </w:r>
            <w:r w:rsidR="00B55506">
              <w:rPr>
                <w:noProof/>
                <w:webHidden/>
              </w:rPr>
              <w:fldChar w:fldCharType="end"/>
            </w:r>
          </w:hyperlink>
        </w:p>
        <w:p w14:paraId="255D5AF5" w14:textId="421B82E5" w:rsidR="00B55506" w:rsidRDefault="00000000">
          <w:pPr>
            <w:pStyle w:val="TOC1"/>
            <w:tabs>
              <w:tab w:val="left" w:pos="440"/>
              <w:tab w:val="right" w:leader="dot" w:pos="9350"/>
            </w:tabs>
            <w:rPr>
              <w:rFonts w:eastAsiaTheme="minorEastAsia"/>
              <w:noProof/>
            </w:rPr>
          </w:pPr>
          <w:hyperlink w:anchor="_Toc102110600" w:history="1">
            <w:r w:rsidR="00B55506" w:rsidRPr="00EF21D8">
              <w:rPr>
                <w:rStyle w:val="Hyperlink"/>
                <w:noProof/>
                <w:lang w:bidi="fa-IR"/>
              </w:rPr>
              <w:t>4.</w:t>
            </w:r>
            <w:r w:rsidR="00B55506">
              <w:rPr>
                <w:rFonts w:eastAsiaTheme="minorEastAsia"/>
                <w:noProof/>
              </w:rPr>
              <w:tab/>
            </w:r>
            <w:r w:rsidR="00B55506" w:rsidRPr="00EF21D8">
              <w:rPr>
                <w:rStyle w:val="Hyperlink"/>
                <w:noProof/>
                <w:lang w:bidi="fa-IR"/>
              </w:rPr>
              <w:t>Simple Domains</w:t>
            </w:r>
            <w:r w:rsidR="00B55506">
              <w:rPr>
                <w:noProof/>
                <w:webHidden/>
              </w:rPr>
              <w:tab/>
            </w:r>
            <w:r w:rsidR="00B55506">
              <w:rPr>
                <w:noProof/>
                <w:webHidden/>
              </w:rPr>
              <w:fldChar w:fldCharType="begin"/>
            </w:r>
            <w:r w:rsidR="00B55506">
              <w:rPr>
                <w:noProof/>
                <w:webHidden/>
              </w:rPr>
              <w:instrText xml:space="preserve"> PAGEREF _Toc102110600 \h </w:instrText>
            </w:r>
            <w:r w:rsidR="00B55506">
              <w:rPr>
                <w:noProof/>
                <w:webHidden/>
              </w:rPr>
            </w:r>
            <w:r w:rsidR="00B55506">
              <w:rPr>
                <w:noProof/>
                <w:webHidden/>
              </w:rPr>
              <w:fldChar w:fldCharType="separate"/>
            </w:r>
            <w:r w:rsidR="00B55506">
              <w:rPr>
                <w:noProof/>
                <w:webHidden/>
              </w:rPr>
              <w:t>7</w:t>
            </w:r>
            <w:r w:rsidR="00B55506">
              <w:rPr>
                <w:noProof/>
                <w:webHidden/>
              </w:rPr>
              <w:fldChar w:fldCharType="end"/>
            </w:r>
          </w:hyperlink>
        </w:p>
        <w:p w14:paraId="09772493" w14:textId="2B67D641" w:rsidR="00B55506" w:rsidRDefault="00000000">
          <w:pPr>
            <w:pStyle w:val="TOC2"/>
            <w:tabs>
              <w:tab w:val="left" w:pos="880"/>
              <w:tab w:val="right" w:leader="dot" w:pos="9350"/>
            </w:tabs>
            <w:rPr>
              <w:rFonts w:eastAsiaTheme="minorEastAsia"/>
              <w:noProof/>
            </w:rPr>
          </w:pPr>
          <w:hyperlink w:anchor="_Toc102110601" w:history="1">
            <w:r w:rsidR="00B55506" w:rsidRPr="00EF21D8">
              <w:rPr>
                <w:rStyle w:val="Hyperlink"/>
                <w:noProof/>
                <w:lang w:bidi="fa-IR"/>
              </w:rPr>
              <w:t>4.1.</w:t>
            </w:r>
            <w:r w:rsidR="00B55506">
              <w:rPr>
                <w:rFonts w:eastAsiaTheme="minorEastAsia"/>
                <w:noProof/>
              </w:rPr>
              <w:tab/>
            </w:r>
            <w:r w:rsidR="00B55506" w:rsidRPr="00EF21D8">
              <w:rPr>
                <w:rStyle w:val="Hyperlink"/>
                <w:noProof/>
                <w:lang w:bidi="fa-IR"/>
              </w:rPr>
              <w:t>Results of uniform mesh</w:t>
            </w:r>
            <w:r w:rsidR="00B55506">
              <w:rPr>
                <w:noProof/>
                <w:webHidden/>
              </w:rPr>
              <w:tab/>
            </w:r>
            <w:r w:rsidR="00B55506">
              <w:rPr>
                <w:noProof/>
                <w:webHidden/>
              </w:rPr>
              <w:fldChar w:fldCharType="begin"/>
            </w:r>
            <w:r w:rsidR="00B55506">
              <w:rPr>
                <w:noProof/>
                <w:webHidden/>
              </w:rPr>
              <w:instrText xml:space="preserve"> PAGEREF _Toc102110601 \h </w:instrText>
            </w:r>
            <w:r w:rsidR="00B55506">
              <w:rPr>
                <w:noProof/>
                <w:webHidden/>
              </w:rPr>
            </w:r>
            <w:r w:rsidR="00B55506">
              <w:rPr>
                <w:noProof/>
                <w:webHidden/>
              </w:rPr>
              <w:fldChar w:fldCharType="separate"/>
            </w:r>
            <w:r w:rsidR="00B55506">
              <w:rPr>
                <w:noProof/>
                <w:webHidden/>
              </w:rPr>
              <w:t>7</w:t>
            </w:r>
            <w:r w:rsidR="00B55506">
              <w:rPr>
                <w:noProof/>
                <w:webHidden/>
              </w:rPr>
              <w:fldChar w:fldCharType="end"/>
            </w:r>
          </w:hyperlink>
        </w:p>
        <w:p w14:paraId="3AC2DE64" w14:textId="4C1BA8BA" w:rsidR="00B55506" w:rsidRDefault="00000000">
          <w:pPr>
            <w:pStyle w:val="TOC2"/>
            <w:tabs>
              <w:tab w:val="left" w:pos="880"/>
              <w:tab w:val="right" w:leader="dot" w:pos="9350"/>
            </w:tabs>
            <w:rPr>
              <w:rFonts w:eastAsiaTheme="minorEastAsia"/>
              <w:noProof/>
            </w:rPr>
          </w:pPr>
          <w:hyperlink w:anchor="_Toc102110602" w:history="1">
            <w:r w:rsidR="00B55506" w:rsidRPr="00EF21D8">
              <w:rPr>
                <w:rStyle w:val="Hyperlink"/>
                <w:noProof/>
                <w:lang w:bidi="fa-IR"/>
              </w:rPr>
              <w:t>4.2.</w:t>
            </w:r>
            <w:r w:rsidR="00B55506">
              <w:rPr>
                <w:rFonts w:eastAsiaTheme="minorEastAsia"/>
                <w:noProof/>
              </w:rPr>
              <w:tab/>
            </w:r>
            <w:r w:rsidR="00B55506" w:rsidRPr="00EF21D8">
              <w:rPr>
                <w:rStyle w:val="Hyperlink"/>
                <w:noProof/>
                <w:lang w:bidi="fa-IR"/>
              </w:rPr>
              <w:t>Results of non-uniform mesh</w:t>
            </w:r>
            <w:r w:rsidR="00B55506">
              <w:rPr>
                <w:noProof/>
                <w:webHidden/>
              </w:rPr>
              <w:tab/>
            </w:r>
            <w:r w:rsidR="00B55506">
              <w:rPr>
                <w:noProof/>
                <w:webHidden/>
              </w:rPr>
              <w:fldChar w:fldCharType="begin"/>
            </w:r>
            <w:r w:rsidR="00B55506">
              <w:rPr>
                <w:noProof/>
                <w:webHidden/>
              </w:rPr>
              <w:instrText xml:space="preserve"> PAGEREF _Toc102110602 \h </w:instrText>
            </w:r>
            <w:r w:rsidR="00B55506">
              <w:rPr>
                <w:noProof/>
                <w:webHidden/>
              </w:rPr>
            </w:r>
            <w:r w:rsidR="00B55506">
              <w:rPr>
                <w:noProof/>
                <w:webHidden/>
              </w:rPr>
              <w:fldChar w:fldCharType="separate"/>
            </w:r>
            <w:r w:rsidR="00B55506">
              <w:rPr>
                <w:noProof/>
                <w:webHidden/>
              </w:rPr>
              <w:t>9</w:t>
            </w:r>
            <w:r w:rsidR="00B55506">
              <w:rPr>
                <w:noProof/>
                <w:webHidden/>
              </w:rPr>
              <w:fldChar w:fldCharType="end"/>
            </w:r>
          </w:hyperlink>
        </w:p>
        <w:p w14:paraId="60DA64A3" w14:textId="35B591D3" w:rsidR="00B55506" w:rsidRDefault="00000000">
          <w:pPr>
            <w:pStyle w:val="TOC2"/>
            <w:tabs>
              <w:tab w:val="left" w:pos="880"/>
              <w:tab w:val="right" w:leader="dot" w:pos="9350"/>
            </w:tabs>
            <w:rPr>
              <w:rFonts w:eastAsiaTheme="minorEastAsia"/>
              <w:noProof/>
            </w:rPr>
          </w:pPr>
          <w:hyperlink w:anchor="_Toc102110603" w:history="1">
            <w:r w:rsidR="00B55506" w:rsidRPr="00EF21D8">
              <w:rPr>
                <w:rStyle w:val="Hyperlink"/>
                <w:noProof/>
                <w:lang w:bidi="fa-IR"/>
              </w:rPr>
              <w:t>4.3.</w:t>
            </w:r>
            <w:r w:rsidR="00B55506">
              <w:rPr>
                <w:rFonts w:eastAsiaTheme="minorEastAsia"/>
                <w:noProof/>
              </w:rPr>
              <w:tab/>
            </w:r>
            <w:r w:rsidR="00B55506" w:rsidRPr="00EF21D8">
              <w:rPr>
                <w:rStyle w:val="Hyperlink"/>
                <w:noProof/>
                <w:lang w:bidi="fa-IR"/>
              </w:rPr>
              <w:t>Parallelogram and triangle</w:t>
            </w:r>
            <w:r w:rsidR="00B55506">
              <w:rPr>
                <w:noProof/>
                <w:webHidden/>
              </w:rPr>
              <w:tab/>
            </w:r>
            <w:r w:rsidR="00B55506">
              <w:rPr>
                <w:noProof/>
                <w:webHidden/>
              </w:rPr>
              <w:fldChar w:fldCharType="begin"/>
            </w:r>
            <w:r w:rsidR="00B55506">
              <w:rPr>
                <w:noProof/>
                <w:webHidden/>
              </w:rPr>
              <w:instrText xml:space="preserve"> PAGEREF _Toc102110603 \h </w:instrText>
            </w:r>
            <w:r w:rsidR="00B55506">
              <w:rPr>
                <w:noProof/>
                <w:webHidden/>
              </w:rPr>
            </w:r>
            <w:r w:rsidR="00B55506">
              <w:rPr>
                <w:noProof/>
                <w:webHidden/>
              </w:rPr>
              <w:fldChar w:fldCharType="separate"/>
            </w:r>
            <w:r w:rsidR="00B55506">
              <w:rPr>
                <w:noProof/>
                <w:webHidden/>
              </w:rPr>
              <w:t>17</w:t>
            </w:r>
            <w:r w:rsidR="00B55506">
              <w:rPr>
                <w:noProof/>
                <w:webHidden/>
              </w:rPr>
              <w:fldChar w:fldCharType="end"/>
            </w:r>
          </w:hyperlink>
        </w:p>
        <w:p w14:paraId="3553B7E7" w14:textId="0F87AD4B" w:rsidR="00B55506" w:rsidRDefault="00000000">
          <w:pPr>
            <w:pStyle w:val="TOC1"/>
            <w:tabs>
              <w:tab w:val="left" w:pos="440"/>
              <w:tab w:val="right" w:leader="dot" w:pos="9350"/>
            </w:tabs>
            <w:rPr>
              <w:rFonts w:eastAsiaTheme="minorEastAsia"/>
              <w:noProof/>
            </w:rPr>
          </w:pPr>
          <w:hyperlink w:anchor="_Toc102110604" w:history="1">
            <w:r w:rsidR="00B55506" w:rsidRPr="00EF21D8">
              <w:rPr>
                <w:rStyle w:val="Hyperlink"/>
                <w:noProof/>
              </w:rPr>
              <w:t>5.</w:t>
            </w:r>
            <w:r w:rsidR="00B55506">
              <w:rPr>
                <w:rFonts w:eastAsiaTheme="minorEastAsia"/>
                <w:noProof/>
              </w:rPr>
              <w:tab/>
            </w:r>
            <w:r w:rsidR="00B55506" w:rsidRPr="00EF21D8">
              <w:rPr>
                <w:rStyle w:val="Hyperlink"/>
                <w:noProof/>
              </w:rPr>
              <w:t>Complex Geometries</w:t>
            </w:r>
            <w:r w:rsidR="00B55506">
              <w:rPr>
                <w:noProof/>
                <w:webHidden/>
              </w:rPr>
              <w:tab/>
            </w:r>
            <w:r w:rsidR="00B55506">
              <w:rPr>
                <w:noProof/>
                <w:webHidden/>
              </w:rPr>
              <w:fldChar w:fldCharType="begin"/>
            </w:r>
            <w:r w:rsidR="00B55506">
              <w:rPr>
                <w:noProof/>
                <w:webHidden/>
              </w:rPr>
              <w:instrText xml:space="preserve"> PAGEREF _Toc102110604 \h </w:instrText>
            </w:r>
            <w:r w:rsidR="00B55506">
              <w:rPr>
                <w:noProof/>
                <w:webHidden/>
              </w:rPr>
            </w:r>
            <w:r w:rsidR="00B55506">
              <w:rPr>
                <w:noProof/>
                <w:webHidden/>
              </w:rPr>
              <w:fldChar w:fldCharType="separate"/>
            </w:r>
            <w:r w:rsidR="00B55506">
              <w:rPr>
                <w:noProof/>
                <w:webHidden/>
              </w:rPr>
              <w:t>21</w:t>
            </w:r>
            <w:r w:rsidR="00B55506">
              <w:rPr>
                <w:noProof/>
                <w:webHidden/>
              </w:rPr>
              <w:fldChar w:fldCharType="end"/>
            </w:r>
          </w:hyperlink>
        </w:p>
        <w:p w14:paraId="67C2E7F7" w14:textId="44183EA2" w:rsidR="00B55506" w:rsidRDefault="00000000">
          <w:pPr>
            <w:pStyle w:val="TOC2"/>
            <w:tabs>
              <w:tab w:val="left" w:pos="880"/>
              <w:tab w:val="right" w:leader="dot" w:pos="9350"/>
            </w:tabs>
            <w:rPr>
              <w:rFonts w:eastAsiaTheme="minorEastAsia"/>
              <w:noProof/>
            </w:rPr>
          </w:pPr>
          <w:hyperlink w:anchor="_Toc102110605" w:history="1">
            <w:r w:rsidR="00B55506" w:rsidRPr="00EF21D8">
              <w:rPr>
                <w:rStyle w:val="Hyperlink"/>
                <w:noProof/>
                <w:lang w:bidi="fa-IR"/>
              </w:rPr>
              <w:t>5.1.</w:t>
            </w:r>
            <w:r w:rsidR="00B55506">
              <w:rPr>
                <w:rFonts w:eastAsiaTheme="minorEastAsia"/>
                <w:noProof/>
              </w:rPr>
              <w:tab/>
            </w:r>
            <w:r w:rsidR="00B55506" w:rsidRPr="00EF21D8">
              <w:rPr>
                <w:rStyle w:val="Hyperlink"/>
                <w:noProof/>
                <w:lang w:bidi="fa-IR"/>
              </w:rPr>
              <w:t>Selecting random variable from a PDF by 1-D inverse method</w:t>
            </w:r>
            <w:r w:rsidR="00B55506">
              <w:rPr>
                <w:noProof/>
                <w:webHidden/>
              </w:rPr>
              <w:tab/>
            </w:r>
            <w:r w:rsidR="00B55506">
              <w:rPr>
                <w:noProof/>
                <w:webHidden/>
              </w:rPr>
              <w:fldChar w:fldCharType="begin"/>
            </w:r>
            <w:r w:rsidR="00B55506">
              <w:rPr>
                <w:noProof/>
                <w:webHidden/>
              </w:rPr>
              <w:instrText xml:space="preserve"> PAGEREF _Toc102110605 \h </w:instrText>
            </w:r>
            <w:r w:rsidR="00B55506">
              <w:rPr>
                <w:noProof/>
                <w:webHidden/>
              </w:rPr>
            </w:r>
            <w:r w:rsidR="00B55506">
              <w:rPr>
                <w:noProof/>
                <w:webHidden/>
              </w:rPr>
              <w:fldChar w:fldCharType="separate"/>
            </w:r>
            <w:r w:rsidR="00B55506">
              <w:rPr>
                <w:noProof/>
                <w:webHidden/>
              </w:rPr>
              <w:t>21</w:t>
            </w:r>
            <w:r w:rsidR="00B55506">
              <w:rPr>
                <w:noProof/>
                <w:webHidden/>
              </w:rPr>
              <w:fldChar w:fldCharType="end"/>
            </w:r>
          </w:hyperlink>
        </w:p>
        <w:p w14:paraId="3B49E0C6" w14:textId="5C8C3BE0" w:rsidR="00B55506" w:rsidRDefault="00000000">
          <w:pPr>
            <w:pStyle w:val="TOC2"/>
            <w:tabs>
              <w:tab w:val="left" w:pos="880"/>
              <w:tab w:val="right" w:leader="dot" w:pos="9350"/>
            </w:tabs>
            <w:rPr>
              <w:rFonts w:eastAsiaTheme="minorEastAsia"/>
              <w:noProof/>
            </w:rPr>
          </w:pPr>
          <w:hyperlink w:anchor="_Toc102110606" w:history="1">
            <w:r w:rsidR="00B55506" w:rsidRPr="00EF21D8">
              <w:rPr>
                <w:rStyle w:val="Hyperlink"/>
                <w:noProof/>
                <w:lang w:bidi="fa-IR"/>
              </w:rPr>
              <w:t>5.2.</w:t>
            </w:r>
            <w:r w:rsidR="00B55506">
              <w:rPr>
                <w:rFonts w:eastAsiaTheme="minorEastAsia"/>
                <w:noProof/>
              </w:rPr>
              <w:tab/>
            </w:r>
            <w:r w:rsidR="00B55506" w:rsidRPr="00EF21D8">
              <w:rPr>
                <w:rStyle w:val="Hyperlink"/>
                <w:noProof/>
                <w:lang w:bidi="fa-IR"/>
              </w:rPr>
              <w:t>Selecting random variable from a PDF by 1-D rejection method</w:t>
            </w:r>
            <w:r w:rsidR="00B55506">
              <w:rPr>
                <w:noProof/>
                <w:webHidden/>
              </w:rPr>
              <w:tab/>
            </w:r>
            <w:r w:rsidR="00B55506">
              <w:rPr>
                <w:noProof/>
                <w:webHidden/>
              </w:rPr>
              <w:fldChar w:fldCharType="begin"/>
            </w:r>
            <w:r w:rsidR="00B55506">
              <w:rPr>
                <w:noProof/>
                <w:webHidden/>
              </w:rPr>
              <w:instrText xml:space="preserve"> PAGEREF _Toc102110606 \h </w:instrText>
            </w:r>
            <w:r w:rsidR="00B55506">
              <w:rPr>
                <w:noProof/>
                <w:webHidden/>
              </w:rPr>
            </w:r>
            <w:r w:rsidR="00B55506">
              <w:rPr>
                <w:noProof/>
                <w:webHidden/>
              </w:rPr>
              <w:fldChar w:fldCharType="separate"/>
            </w:r>
            <w:r w:rsidR="00B55506">
              <w:rPr>
                <w:noProof/>
                <w:webHidden/>
              </w:rPr>
              <w:t>23</w:t>
            </w:r>
            <w:r w:rsidR="00B55506">
              <w:rPr>
                <w:noProof/>
                <w:webHidden/>
              </w:rPr>
              <w:fldChar w:fldCharType="end"/>
            </w:r>
          </w:hyperlink>
        </w:p>
        <w:p w14:paraId="1C40D0F1" w14:textId="6CE9226C" w:rsidR="00B55506" w:rsidRDefault="00000000">
          <w:pPr>
            <w:pStyle w:val="TOC2"/>
            <w:tabs>
              <w:tab w:val="left" w:pos="880"/>
              <w:tab w:val="right" w:leader="dot" w:pos="9350"/>
            </w:tabs>
            <w:rPr>
              <w:rFonts w:eastAsiaTheme="minorEastAsia"/>
              <w:noProof/>
            </w:rPr>
          </w:pPr>
          <w:hyperlink w:anchor="_Toc102110607" w:history="1">
            <w:r w:rsidR="00B55506" w:rsidRPr="00EF21D8">
              <w:rPr>
                <w:rStyle w:val="Hyperlink"/>
                <w:noProof/>
                <w:lang w:bidi="fa-IR"/>
              </w:rPr>
              <w:t>5.3.</w:t>
            </w:r>
            <w:r w:rsidR="00B55506">
              <w:rPr>
                <w:rFonts w:eastAsiaTheme="minorEastAsia"/>
                <w:noProof/>
              </w:rPr>
              <w:tab/>
            </w:r>
            <w:r w:rsidR="00B55506" w:rsidRPr="00EF21D8">
              <w:rPr>
                <w:rStyle w:val="Hyperlink"/>
                <w:noProof/>
                <w:lang w:bidi="fa-IR"/>
              </w:rPr>
              <w:t>Selecting random variable from a PDF by 2-D rejection method</w:t>
            </w:r>
            <w:r w:rsidR="00B55506">
              <w:rPr>
                <w:noProof/>
                <w:webHidden/>
              </w:rPr>
              <w:tab/>
            </w:r>
            <w:r w:rsidR="00B55506">
              <w:rPr>
                <w:noProof/>
                <w:webHidden/>
              </w:rPr>
              <w:fldChar w:fldCharType="begin"/>
            </w:r>
            <w:r w:rsidR="00B55506">
              <w:rPr>
                <w:noProof/>
                <w:webHidden/>
              </w:rPr>
              <w:instrText xml:space="preserve"> PAGEREF _Toc102110607 \h </w:instrText>
            </w:r>
            <w:r w:rsidR="00B55506">
              <w:rPr>
                <w:noProof/>
                <w:webHidden/>
              </w:rPr>
            </w:r>
            <w:r w:rsidR="00B55506">
              <w:rPr>
                <w:noProof/>
                <w:webHidden/>
              </w:rPr>
              <w:fldChar w:fldCharType="separate"/>
            </w:r>
            <w:r w:rsidR="00B55506">
              <w:rPr>
                <w:noProof/>
                <w:webHidden/>
              </w:rPr>
              <w:t>25</w:t>
            </w:r>
            <w:r w:rsidR="00B55506">
              <w:rPr>
                <w:noProof/>
                <w:webHidden/>
              </w:rPr>
              <w:fldChar w:fldCharType="end"/>
            </w:r>
          </w:hyperlink>
        </w:p>
        <w:p w14:paraId="7D9C6C30" w14:textId="6BC64FDB" w:rsidR="00B55506" w:rsidRDefault="00000000">
          <w:pPr>
            <w:pStyle w:val="TOC2"/>
            <w:tabs>
              <w:tab w:val="left" w:pos="880"/>
              <w:tab w:val="right" w:leader="dot" w:pos="9350"/>
            </w:tabs>
            <w:rPr>
              <w:rFonts w:eastAsiaTheme="minorEastAsia"/>
              <w:noProof/>
            </w:rPr>
          </w:pPr>
          <w:hyperlink w:anchor="_Toc102110608" w:history="1">
            <w:r w:rsidR="00B55506" w:rsidRPr="00EF21D8">
              <w:rPr>
                <w:rStyle w:val="Hyperlink"/>
                <w:noProof/>
                <w:lang w:bidi="fa-IR"/>
              </w:rPr>
              <w:t>5.4.</w:t>
            </w:r>
            <w:r w:rsidR="00B55506">
              <w:rPr>
                <w:rFonts w:eastAsiaTheme="minorEastAsia"/>
                <w:noProof/>
              </w:rPr>
              <w:tab/>
            </w:r>
            <w:r w:rsidR="00B55506" w:rsidRPr="00EF21D8">
              <w:rPr>
                <w:rStyle w:val="Hyperlink"/>
                <w:noProof/>
                <w:lang w:bidi="fa-IR"/>
              </w:rPr>
              <w:t>Computational approach to find regions inside and outside a domain</w:t>
            </w:r>
            <w:r w:rsidR="00B55506">
              <w:rPr>
                <w:noProof/>
                <w:webHidden/>
              </w:rPr>
              <w:tab/>
            </w:r>
            <w:r w:rsidR="00B55506">
              <w:rPr>
                <w:noProof/>
                <w:webHidden/>
              </w:rPr>
              <w:fldChar w:fldCharType="begin"/>
            </w:r>
            <w:r w:rsidR="00B55506">
              <w:rPr>
                <w:noProof/>
                <w:webHidden/>
              </w:rPr>
              <w:instrText xml:space="preserve"> PAGEREF _Toc102110608 \h </w:instrText>
            </w:r>
            <w:r w:rsidR="00B55506">
              <w:rPr>
                <w:noProof/>
                <w:webHidden/>
              </w:rPr>
            </w:r>
            <w:r w:rsidR="00B55506">
              <w:rPr>
                <w:noProof/>
                <w:webHidden/>
              </w:rPr>
              <w:fldChar w:fldCharType="separate"/>
            </w:r>
            <w:r w:rsidR="00B55506">
              <w:rPr>
                <w:noProof/>
                <w:webHidden/>
              </w:rPr>
              <w:t>26</w:t>
            </w:r>
            <w:r w:rsidR="00B55506">
              <w:rPr>
                <w:noProof/>
                <w:webHidden/>
              </w:rPr>
              <w:fldChar w:fldCharType="end"/>
            </w:r>
          </w:hyperlink>
        </w:p>
        <w:p w14:paraId="74EF67F1" w14:textId="72D24F08" w:rsidR="00B55506" w:rsidRDefault="00000000">
          <w:pPr>
            <w:pStyle w:val="TOC2"/>
            <w:tabs>
              <w:tab w:val="left" w:pos="880"/>
              <w:tab w:val="right" w:leader="dot" w:pos="9350"/>
            </w:tabs>
            <w:rPr>
              <w:rFonts w:eastAsiaTheme="minorEastAsia"/>
              <w:noProof/>
            </w:rPr>
          </w:pPr>
          <w:hyperlink w:anchor="_Toc102110609" w:history="1">
            <w:r w:rsidR="00B55506" w:rsidRPr="00EF21D8">
              <w:rPr>
                <w:rStyle w:val="Hyperlink"/>
                <w:noProof/>
                <w:lang w:bidi="fa-IR"/>
              </w:rPr>
              <w:t>5.5.</w:t>
            </w:r>
            <w:r w:rsidR="00B55506">
              <w:rPr>
                <w:rFonts w:eastAsiaTheme="minorEastAsia"/>
                <w:noProof/>
              </w:rPr>
              <w:tab/>
            </w:r>
            <w:r w:rsidR="00B55506" w:rsidRPr="00EF21D8">
              <w:rPr>
                <w:rStyle w:val="Hyperlink"/>
                <w:noProof/>
                <w:lang w:bidi="fa-IR"/>
              </w:rPr>
              <w:t>Uniform mesh generation for an arbitrary simply connected domain</w:t>
            </w:r>
            <w:r w:rsidR="00B55506">
              <w:rPr>
                <w:noProof/>
                <w:webHidden/>
              </w:rPr>
              <w:tab/>
            </w:r>
            <w:r w:rsidR="00B55506">
              <w:rPr>
                <w:noProof/>
                <w:webHidden/>
              </w:rPr>
              <w:fldChar w:fldCharType="begin"/>
            </w:r>
            <w:r w:rsidR="00B55506">
              <w:rPr>
                <w:noProof/>
                <w:webHidden/>
              </w:rPr>
              <w:instrText xml:space="preserve"> PAGEREF _Toc102110609 \h </w:instrText>
            </w:r>
            <w:r w:rsidR="00B55506">
              <w:rPr>
                <w:noProof/>
                <w:webHidden/>
              </w:rPr>
            </w:r>
            <w:r w:rsidR="00B55506">
              <w:rPr>
                <w:noProof/>
                <w:webHidden/>
              </w:rPr>
              <w:fldChar w:fldCharType="separate"/>
            </w:r>
            <w:r w:rsidR="00B55506">
              <w:rPr>
                <w:noProof/>
                <w:webHidden/>
              </w:rPr>
              <w:t>27</w:t>
            </w:r>
            <w:r w:rsidR="00B55506">
              <w:rPr>
                <w:noProof/>
                <w:webHidden/>
              </w:rPr>
              <w:fldChar w:fldCharType="end"/>
            </w:r>
          </w:hyperlink>
        </w:p>
        <w:p w14:paraId="1F738828" w14:textId="7B3FCFB7" w:rsidR="00B55506" w:rsidRDefault="00000000">
          <w:pPr>
            <w:pStyle w:val="TOC2"/>
            <w:tabs>
              <w:tab w:val="left" w:pos="880"/>
              <w:tab w:val="right" w:leader="dot" w:pos="9350"/>
            </w:tabs>
            <w:rPr>
              <w:rFonts w:eastAsiaTheme="minorEastAsia"/>
              <w:noProof/>
            </w:rPr>
          </w:pPr>
          <w:hyperlink w:anchor="_Toc102110610" w:history="1">
            <w:r w:rsidR="00B55506" w:rsidRPr="00EF21D8">
              <w:rPr>
                <w:rStyle w:val="Hyperlink"/>
                <w:noProof/>
                <w:lang w:bidi="fa-IR"/>
              </w:rPr>
              <w:t>5.6.</w:t>
            </w:r>
            <w:r w:rsidR="00B55506">
              <w:rPr>
                <w:rFonts w:eastAsiaTheme="minorEastAsia"/>
                <w:noProof/>
              </w:rPr>
              <w:tab/>
            </w:r>
            <w:r w:rsidR="00B55506" w:rsidRPr="00EF21D8">
              <w:rPr>
                <w:rStyle w:val="Hyperlink"/>
                <w:noProof/>
                <w:lang w:bidi="fa-IR"/>
              </w:rPr>
              <w:t>Simply connected arbitrary domain with nonuniform mesh distribution</w:t>
            </w:r>
            <w:r w:rsidR="00B55506">
              <w:rPr>
                <w:noProof/>
                <w:webHidden/>
              </w:rPr>
              <w:tab/>
            </w:r>
            <w:r w:rsidR="00B55506">
              <w:rPr>
                <w:noProof/>
                <w:webHidden/>
              </w:rPr>
              <w:fldChar w:fldCharType="begin"/>
            </w:r>
            <w:r w:rsidR="00B55506">
              <w:rPr>
                <w:noProof/>
                <w:webHidden/>
              </w:rPr>
              <w:instrText xml:space="preserve"> PAGEREF _Toc102110610 \h </w:instrText>
            </w:r>
            <w:r w:rsidR="00B55506">
              <w:rPr>
                <w:noProof/>
                <w:webHidden/>
              </w:rPr>
            </w:r>
            <w:r w:rsidR="00B55506">
              <w:rPr>
                <w:noProof/>
                <w:webHidden/>
              </w:rPr>
              <w:fldChar w:fldCharType="separate"/>
            </w:r>
            <w:r w:rsidR="00B55506">
              <w:rPr>
                <w:noProof/>
                <w:webHidden/>
              </w:rPr>
              <w:t>30</w:t>
            </w:r>
            <w:r w:rsidR="00B55506">
              <w:rPr>
                <w:noProof/>
                <w:webHidden/>
              </w:rPr>
              <w:fldChar w:fldCharType="end"/>
            </w:r>
          </w:hyperlink>
        </w:p>
        <w:p w14:paraId="2E3B26E5" w14:textId="2D41D238" w:rsidR="00B55506" w:rsidRDefault="00000000">
          <w:pPr>
            <w:pStyle w:val="TOC1"/>
            <w:tabs>
              <w:tab w:val="left" w:pos="440"/>
              <w:tab w:val="right" w:leader="dot" w:pos="9350"/>
            </w:tabs>
            <w:rPr>
              <w:rFonts w:eastAsiaTheme="minorEastAsia"/>
              <w:noProof/>
            </w:rPr>
          </w:pPr>
          <w:hyperlink w:anchor="_Toc102110611" w:history="1">
            <w:r w:rsidR="00B55506" w:rsidRPr="00EF21D8">
              <w:rPr>
                <w:rStyle w:val="Hyperlink"/>
                <w:noProof/>
              </w:rPr>
              <w:t>6.</w:t>
            </w:r>
            <w:r w:rsidR="00B55506">
              <w:rPr>
                <w:rFonts w:eastAsiaTheme="minorEastAsia"/>
                <w:noProof/>
              </w:rPr>
              <w:tab/>
            </w:r>
            <w:r w:rsidR="00B55506" w:rsidRPr="00EF21D8">
              <w:rPr>
                <w:rStyle w:val="Hyperlink"/>
                <w:noProof/>
              </w:rPr>
              <w:t>Conclusions</w:t>
            </w:r>
            <w:r w:rsidR="00B55506">
              <w:rPr>
                <w:noProof/>
                <w:webHidden/>
              </w:rPr>
              <w:tab/>
            </w:r>
            <w:r w:rsidR="00B55506">
              <w:rPr>
                <w:noProof/>
                <w:webHidden/>
              </w:rPr>
              <w:fldChar w:fldCharType="begin"/>
            </w:r>
            <w:r w:rsidR="00B55506">
              <w:rPr>
                <w:noProof/>
                <w:webHidden/>
              </w:rPr>
              <w:instrText xml:space="preserve"> PAGEREF _Toc102110611 \h </w:instrText>
            </w:r>
            <w:r w:rsidR="00B55506">
              <w:rPr>
                <w:noProof/>
                <w:webHidden/>
              </w:rPr>
            </w:r>
            <w:r w:rsidR="00B55506">
              <w:rPr>
                <w:noProof/>
                <w:webHidden/>
              </w:rPr>
              <w:fldChar w:fldCharType="separate"/>
            </w:r>
            <w:r w:rsidR="00B55506">
              <w:rPr>
                <w:noProof/>
                <w:webHidden/>
              </w:rPr>
              <w:t>34</w:t>
            </w:r>
            <w:r w:rsidR="00B55506">
              <w:rPr>
                <w:noProof/>
                <w:webHidden/>
              </w:rPr>
              <w:fldChar w:fldCharType="end"/>
            </w:r>
          </w:hyperlink>
        </w:p>
        <w:p w14:paraId="2E4FFA28" w14:textId="53FF50E4" w:rsidR="00B55506" w:rsidRDefault="00000000">
          <w:pPr>
            <w:pStyle w:val="TOC1"/>
            <w:tabs>
              <w:tab w:val="left" w:pos="440"/>
              <w:tab w:val="right" w:leader="dot" w:pos="9350"/>
            </w:tabs>
            <w:rPr>
              <w:rFonts w:eastAsiaTheme="minorEastAsia"/>
              <w:noProof/>
            </w:rPr>
          </w:pPr>
          <w:hyperlink w:anchor="_Toc102110612" w:history="1">
            <w:r w:rsidR="00B55506" w:rsidRPr="00EF21D8">
              <w:rPr>
                <w:rStyle w:val="Hyperlink"/>
                <w:noProof/>
              </w:rPr>
              <w:t>7.</w:t>
            </w:r>
            <w:r w:rsidR="00B55506">
              <w:rPr>
                <w:rFonts w:eastAsiaTheme="minorEastAsia"/>
                <w:noProof/>
              </w:rPr>
              <w:tab/>
            </w:r>
            <w:r w:rsidR="00B55506" w:rsidRPr="00EF21D8">
              <w:rPr>
                <w:rStyle w:val="Hyperlink"/>
                <w:noProof/>
              </w:rPr>
              <w:t>References</w:t>
            </w:r>
            <w:r w:rsidR="00B55506">
              <w:rPr>
                <w:noProof/>
                <w:webHidden/>
              </w:rPr>
              <w:tab/>
            </w:r>
            <w:r w:rsidR="00B55506">
              <w:rPr>
                <w:noProof/>
                <w:webHidden/>
              </w:rPr>
              <w:fldChar w:fldCharType="begin"/>
            </w:r>
            <w:r w:rsidR="00B55506">
              <w:rPr>
                <w:noProof/>
                <w:webHidden/>
              </w:rPr>
              <w:instrText xml:space="preserve"> PAGEREF _Toc102110612 \h </w:instrText>
            </w:r>
            <w:r w:rsidR="00B55506">
              <w:rPr>
                <w:noProof/>
                <w:webHidden/>
              </w:rPr>
            </w:r>
            <w:r w:rsidR="00B55506">
              <w:rPr>
                <w:noProof/>
                <w:webHidden/>
              </w:rPr>
              <w:fldChar w:fldCharType="separate"/>
            </w:r>
            <w:r w:rsidR="00B55506">
              <w:rPr>
                <w:noProof/>
                <w:webHidden/>
              </w:rPr>
              <w:t>34</w:t>
            </w:r>
            <w:r w:rsidR="00B55506">
              <w:rPr>
                <w:noProof/>
                <w:webHidden/>
              </w:rPr>
              <w:fldChar w:fldCharType="end"/>
            </w:r>
          </w:hyperlink>
        </w:p>
        <w:p w14:paraId="6A64BD76" w14:textId="4D3C97A3" w:rsidR="0003267E" w:rsidRDefault="0003267E">
          <w:r>
            <w:rPr>
              <w:b/>
              <w:bCs/>
              <w:noProof/>
            </w:rPr>
            <w:fldChar w:fldCharType="end"/>
          </w:r>
        </w:p>
      </w:sdtContent>
    </w:sdt>
    <w:p w14:paraId="5401C4E3" w14:textId="183238EB" w:rsidR="00E908B0" w:rsidRDefault="00E908B0" w:rsidP="00E908B0">
      <w:pPr>
        <w:pStyle w:val="Heading1"/>
        <w:numPr>
          <w:ilvl w:val="0"/>
          <w:numId w:val="0"/>
        </w:numPr>
        <w:ind w:left="720" w:hanging="360"/>
      </w:pPr>
      <w:bookmarkStart w:id="1" w:name="_Toc102110596"/>
      <w:r>
        <w:t>Table of Figures</w:t>
      </w:r>
      <w:bookmarkEnd w:id="1"/>
    </w:p>
    <w:p w14:paraId="10A042FD" w14:textId="41E53EC1" w:rsidR="00B55506" w:rsidRDefault="005B7EE2">
      <w:pPr>
        <w:pStyle w:val="TableofFigures"/>
        <w:tabs>
          <w:tab w:val="right" w:leader="dot" w:pos="9350"/>
        </w:tabs>
        <w:rPr>
          <w:rFonts w:eastAsiaTheme="minorEastAsia"/>
          <w:noProof/>
        </w:rPr>
      </w:pPr>
      <w:r>
        <w:fldChar w:fldCharType="begin"/>
      </w:r>
      <w:r>
        <w:instrText xml:space="preserve"> TOC \f F \h \z \t "Figure" \c </w:instrText>
      </w:r>
      <w:r>
        <w:fldChar w:fldCharType="separate"/>
      </w:r>
      <w:hyperlink w:anchor="_Toc102110613" w:history="1">
        <w:r w:rsidR="00B55506" w:rsidRPr="007A7632">
          <w:rPr>
            <w:rStyle w:val="Hyperlink"/>
            <w:noProof/>
          </w:rPr>
          <w:t>Figure 1: SOM mesh generation result for a 1×1 square geometry without boundary neurons.</w:t>
        </w:r>
        <w:r w:rsidR="00B55506">
          <w:rPr>
            <w:noProof/>
            <w:webHidden/>
          </w:rPr>
          <w:tab/>
        </w:r>
        <w:r w:rsidR="00B55506">
          <w:rPr>
            <w:noProof/>
            <w:webHidden/>
          </w:rPr>
          <w:fldChar w:fldCharType="begin"/>
        </w:r>
        <w:r w:rsidR="00B55506">
          <w:rPr>
            <w:noProof/>
            <w:webHidden/>
          </w:rPr>
          <w:instrText xml:space="preserve"> PAGEREF _Toc102110613 \h </w:instrText>
        </w:r>
        <w:r w:rsidR="00B55506">
          <w:rPr>
            <w:noProof/>
            <w:webHidden/>
          </w:rPr>
        </w:r>
        <w:r w:rsidR="00B55506">
          <w:rPr>
            <w:noProof/>
            <w:webHidden/>
          </w:rPr>
          <w:fldChar w:fldCharType="separate"/>
        </w:r>
        <w:r w:rsidR="00B55506">
          <w:rPr>
            <w:noProof/>
            <w:webHidden/>
          </w:rPr>
          <w:t>7</w:t>
        </w:r>
        <w:r w:rsidR="00B55506">
          <w:rPr>
            <w:noProof/>
            <w:webHidden/>
          </w:rPr>
          <w:fldChar w:fldCharType="end"/>
        </w:r>
      </w:hyperlink>
    </w:p>
    <w:p w14:paraId="6F368FBE" w14:textId="4528FF2B" w:rsidR="00B55506" w:rsidRDefault="00000000">
      <w:pPr>
        <w:pStyle w:val="TableofFigures"/>
        <w:tabs>
          <w:tab w:val="right" w:leader="dot" w:pos="9350"/>
        </w:tabs>
        <w:rPr>
          <w:rFonts w:eastAsiaTheme="minorEastAsia"/>
          <w:noProof/>
        </w:rPr>
      </w:pPr>
      <w:hyperlink w:anchor="_Toc102110614" w:history="1">
        <w:r w:rsidR="00B55506" w:rsidRPr="007A7632">
          <w:rPr>
            <w:rStyle w:val="Hyperlink"/>
            <w:noProof/>
          </w:rPr>
          <w:t>Figure 2: SOM mesh generation result for a 1×1 square geometry with four fixed neurons at the corners.</w:t>
        </w:r>
        <w:r w:rsidR="00B55506">
          <w:rPr>
            <w:noProof/>
            <w:webHidden/>
          </w:rPr>
          <w:tab/>
        </w:r>
        <w:r w:rsidR="00B55506">
          <w:rPr>
            <w:noProof/>
            <w:webHidden/>
          </w:rPr>
          <w:fldChar w:fldCharType="begin"/>
        </w:r>
        <w:r w:rsidR="00B55506">
          <w:rPr>
            <w:noProof/>
            <w:webHidden/>
          </w:rPr>
          <w:instrText xml:space="preserve"> PAGEREF _Toc102110614 \h </w:instrText>
        </w:r>
        <w:r w:rsidR="00B55506">
          <w:rPr>
            <w:noProof/>
            <w:webHidden/>
          </w:rPr>
        </w:r>
        <w:r w:rsidR="00B55506">
          <w:rPr>
            <w:noProof/>
            <w:webHidden/>
          </w:rPr>
          <w:fldChar w:fldCharType="separate"/>
        </w:r>
        <w:r w:rsidR="00B55506">
          <w:rPr>
            <w:noProof/>
            <w:webHidden/>
          </w:rPr>
          <w:t>8</w:t>
        </w:r>
        <w:r w:rsidR="00B55506">
          <w:rPr>
            <w:noProof/>
            <w:webHidden/>
          </w:rPr>
          <w:fldChar w:fldCharType="end"/>
        </w:r>
      </w:hyperlink>
    </w:p>
    <w:p w14:paraId="1B354FD5" w14:textId="2219632A" w:rsidR="00B55506" w:rsidRDefault="00000000">
      <w:pPr>
        <w:pStyle w:val="TableofFigures"/>
        <w:tabs>
          <w:tab w:val="right" w:leader="dot" w:pos="9350"/>
        </w:tabs>
        <w:rPr>
          <w:rFonts w:eastAsiaTheme="minorEastAsia"/>
          <w:noProof/>
        </w:rPr>
      </w:pPr>
      <w:hyperlink w:anchor="_Toc102110615" w:history="1">
        <w:r w:rsidR="00B55506" w:rsidRPr="007A7632">
          <w:rPr>
            <w:rStyle w:val="Hyperlink"/>
            <w:noProof/>
          </w:rPr>
          <w:t>Figure 3: SOM mesh generation result for a 1×1 square geometry with 80 internal neurons and 7 fixed neurons on each edge of the domain.</w:t>
        </w:r>
        <w:r w:rsidR="00B55506">
          <w:rPr>
            <w:noProof/>
            <w:webHidden/>
          </w:rPr>
          <w:tab/>
        </w:r>
        <w:r w:rsidR="00B55506">
          <w:rPr>
            <w:noProof/>
            <w:webHidden/>
          </w:rPr>
          <w:fldChar w:fldCharType="begin"/>
        </w:r>
        <w:r w:rsidR="00B55506">
          <w:rPr>
            <w:noProof/>
            <w:webHidden/>
          </w:rPr>
          <w:instrText xml:space="preserve"> PAGEREF _Toc102110615 \h </w:instrText>
        </w:r>
        <w:r w:rsidR="00B55506">
          <w:rPr>
            <w:noProof/>
            <w:webHidden/>
          </w:rPr>
        </w:r>
        <w:r w:rsidR="00B55506">
          <w:rPr>
            <w:noProof/>
            <w:webHidden/>
          </w:rPr>
          <w:fldChar w:fldCharType="separate"/>
        </w:r>
        <w:r w:rsidR="00B55506">
          <w:rPr>
            <w:noProof/>
            <w:webHidden/>
          </w:rPr>
          <w:t>8</w:t>
        </w:r>
        <w:r w:rsidR="00B55506">
          <w:rPr>
            <w:noProof/>
            <w:webHidden/>
          </w:rPr>
          <w:fldChar w:fldCharType="end"/>
        </w:r>
      </w:hyperlink>
    </w:p>
    <w:p w14:paraId="67444FC1" w14:textId="3EBEF85D" w:rsidR="00B55506" w:rsidRDefault="00000000">
      <w:pPr>
        <w:pStyle w:val="TableofFigures"/>
        <w:tabs>
          <w:tab w:val="right" w:leader="dot" w:pos="9350"/>
        </w:tabs>
        <w:rPr>
          <w:rFonts w:eastAsiaTheme="minorEastAsia"/>
          <w:noProof/>
        </w:rPr>
      </w:pPr>
      <w:hyperlink w:anchor="_Toc102110616" w:history="1">
        <w:r w:rsidR="00B55506" w:rsidRPr="007A7632">
          <w:rPr>
            <w:rStyle w:val="Hyperlink"/>
            <w:noProof/>
          </w:rPr>
          <w:t>Figure 4: SOM mesh generation result for a 1×1 square geometry with 250 internal neurons and 13 fixed neurons on each edge of the domain.</w:t>
        </w:r>
        <w:r w:rsidR="00B55506">
          <w:rPr>
            <w:noProof/>
            <w:webHidden/>
          </w:rPr>
          <w:tab/>
        </w:r>
        <w:r w:rsidR="00B55506">
          <w:rPr>
            <w:noProof/>
            <w:webHidden/>
          </w:rPr>
          <w:fldChar w:fldCharType="begin"/>
        </w:r>
        <w:r w:rsidR="00B55506">
          <w:rPr>
            <w:noProof/>
            <w:webHidden/>
          </w:rPr>
          <w:instrText xml:space="preserve"> PAGEREF _Toc102110616 \h </w:instrText>
        </w:r>
        <w:r w:rsidR="00B55506">
          <w:rPr>
            <w:noProof/>
            <w:webHidden/>
          </w:rPr>
        </w:r>
        <w:r w:rsidR="00B55506">
          <w:rPr>
            <w:noProof/>
            <w:webHidden/>
          </w:rPr>
          <w:fldChar w:fldCharType="separate"/>
        </w:r>
        <w:r w:rsidR="00B55506">
          <w:rPr>
            <w:noProof/>
            <w:webHidden/>
          </w:rPr>
          <w:t>9</w:t>
        </w:r>
        <w:r w:rsidR="00B55506">
          <w:rPr>
            <w:noProof/>
            <w:webHidden/>
          </w:rPr>
          <w:fldChar w:fldCharType="end"/>
        </w:r>
      </w:hyperlink>
    </w:p>
    <w:p w14:paraId="42B493DA" w14:textId="688D06F6" w:rsidR="00B55506" w:rsidRDefault="00000000">
      <w:pPr>
        <w:pStyle w:val="TableofFigures"/>
        <w:tabs>
          <w:tab w:val="right" w:leader="dot" w:pos="9350"/>
        </w:tabs>
        <w:rPr>
          <w:rFonts w:eastAsiaTheme="minorEastAsia"/>
          <w:noProof/>
        </w:rPr>
      </w:pPr>
      <w:hyperlink w:anchor="_Toc102110617" w:history="1">
        <w:r w:rsidR="00B55506" w:rsidRPr="007A7632">
          <w:rPr>
            <w:rStyle w:val="Hyperlink"/>
            <w:noProof/>
          </w:rPr>
          <w:t>Figure 5: Histogram for uniformly distributed random variable used for SOM simulations of Figure 1 to 4.</w:t>
        </w:r>
        <w:r w:rsidR="00B55506">
          <w:rPr>
            <w:noProof/>
            <w:webHidden/>
          </w:rPr>
          <w:tab/>
        </w:r>
        <w:r w:rsidR="00B55506">
          <w:rPr>
            <w:noProof/>
            <w:webHidden/>
          </w:rPr>
          <w:fldChar w:fldCharType="begin"/>
        </w:r>
        <w:r w:rsidR="00B55506">
          <w:rPr>
            <w:noProof/>
            <w:webHidden/>
          </w:rPr>
          <w:instrText xml:space="preserve"> PAGEREF _Toc102110617 \h </w:instrText>
        </w:r>
        <w:r w:rsidR="00B55506">
          <w:rPr>
            <w:noProof/>
            <w:webHidden/>
          </w:rPr>
        </w:r>
        <w:r w:rsidR="00B55506">
          <w:rPr>
            <w:noProof/>
            <w:webHidden/>
          </w:rPr>
          <w:fldChar w:fldCharType="separate"/>
        </w:r>
        <w:r w:rsidR="00B55506">
          <w:rPr>
            <w:noProof/>
            <w:webHidden/>
          </w:rPr>
          <w:t>10</w:t>
        </w:r>
        <w:r w:rsidR="00B55506">
          <w:rPr>
            <w:noProof/>
            <w:webHidden/>
          </w:rPr>
          <w:fldChar w:fldCharType="end"/>
        </w:r>
      </w:hyperlink>
    </w:p>
    <w:p w14:paraId="2498EBE3" w14:textId="1AF9E05C" w:rsidR="00B55506" w:rsidRDefault="00000000">
      <w:pPr>
        <w:pStyle w:val="TableofFigures"/>
        <w:tabs>
          <w:tab w:val="right" w:leader="dot" w:pos="9350"/>
        </w:tabs>
        <w:rPr>
          <w:rFonts w:eastAsiaTheme="minorEastAsia"/>
          <w:noProof/>
        </w:rPr>
      </w:pPr>
      <w:hyperlink w:anchor="_Toc102110618" w:history="1">
        <w:r w:rsidR="00B55506" w:rsidRPr="007A7632">
          <w:rPr>
            <w:rStyle w:val="Hyperlink"/>
            <w:noProof/>
          </w:rPr>
          <w:t>Figure 6: Histogram for the random variable with greater probability in specified range in the middle (according to Eq. (2)).</w:t>
        </w:r>
        <w:r w:rsidR="00B55506">
          <w:rPr>
            <w:noProof/>
            <w:webHidden/>
          </w:rPr>
          <w:tab/>
        </w:r>
        <w:r w:rsidR="00B55506">
          <w:rPr>
            <w:noProof/>
            <w:webHidden/>
          </w:rPr>
          <w:fldChar w:fldCharType="begin"/>
        </w:r>
        <w:r w:rsidR="00B55506">
          <w:rPr>
            <w:noProof/>
            <w:webHidden/>
          </w:rPr>
          <w:instrText xml:space="preserve"> PAGEREF _Toc102110618 \h </w:instrText>
        </w:r>
        <w:r w:rsidR="00B55506">
          <w:rPr>
            <w:noProof/>
            <w:webHidden/>
          </w:rPr>
        </w:r>
        <w:r w:rsidR="00B55506">
          <w:rPr>
            <w:noProof/>
            <w:webHidden/>
          </w:rPr>
          <w:fldChar w:fldCharType="separate"/>
        </w:r>
        <w:r w:rsidR="00B55506">
          <w:rPr>
            <w:noProof/>
            <w:webHidden/>
          </w:rPr>
          <w:t>10</w:t>
        </w:r>
        <w:r w:rsidR="00B55506">
          <w:rPr>
            <w:noProof/>
            <w:webHidden/>
          </w:rPr>
          <w:fldChar w:fldCharType="end"/>
        </w:r>
      </w:hyperlink>
    </w:p>
    <w:p w14:paraId="199E2734" w14:textId="5701839D" w:rsidR="00B55506" w:rsidRDefault="00000000">
      <w:pPr>
        <w:pStyle w:val="TableofFigures"/>
        <w:tabs>
          <w:tab w:val="right" w:leader="dot" w:pos="9350"/>
        </w:tabs>
        <w:rPr>
          <w:rFonts w:eastAsiaTheme="minorEastAsia"/>
          <w:noProof/>
        </w:rPr>
      </w:pPr>
      <w:hyperlink w:anchor="_Toc102110619" w:history="1">
        <w:r w:rsidR="00B55506" w:rsidRPr="007A7632">
          <w:rPr>
            <w:rStyle w:val="Hyperlink"/>
            <w:noProof/>
          </w:rPr>
          <w:t>Figure 7: PDF for random variable used in Figure 6.</w:t>
        </w:r>
        <w:r w:rsidR="00B55506">
          <w:rPr>
            <w:noProof/>
            <w:webHidden/>
          </w:rPr>
          <w:tab/>
        </w:r>
        <w:r w:rsidR="00B55506">
          <w:rPr>
            <w:noProof/>
            <w:webHidden/>
          </w:rPr>
          <w:fldChar w:fldCharType="begin"/>
        </w:r>
        <w:r w:rsidR="00B55506">
          <w:rPr>
            <w:noProof/>
            <w:webHidden/>
          </w:rPr>
          <w:instrText xml:space="preserve"> PAGEREF _Toc102110619 \h </w:instrText>
        </w:r>
        <w:r w:rsidR="00B55506">
          <w:rPr>
            <w:noProof/>
            <w:webHidden/>
          </w:rPr>
        </w:r>
        <w:r w:rsidR="00B55506">
          <w:rPr>
            <w:noProof/>
            <w:webHidden/>
          </w:rPr>
          <w:fldChar w:fldCharType="separate"/>
        </w:r>
        <w:r w:rsidR="00B55506">
          <w:rPr>
            <w:noProof/>
            <w:webHidden/>
          </w:rPr>
          <w:t>11</w:t>
        </w:r>
        <w:r w:rsidR="00B55506">
          <w:rPr>
            <w:noProof/>
            <w:webHidden/>
          </w:rPr>
          <w:fldChar w:fldCharType="end"/>
        </w:r>
      </w:hyperlink>
    </w:p>
    <w:p w14:paraId="6352B128" w14:textId="1F1D4B72" w:rsidR="00B55506" w:rsidRDefault="00000000">
      <w:pPr>
        <w:pStyle w:val="TableofFigures"/>
        <w:tabs>
          <w:tab w:val="right" w:leader="dot" w:pos="9350"/>
        </w:tabs>
        <w:rPr>
          <w:rFonts w:eastAsiaTheme="minorEastAsia"/>
          <w:noProof/>
        </w:rPr>
      </w:pPr>
      <w:hyperlink w:anchor="_Toc102110620" w:history="1">
        <w:r w:rsidR="00B55506" w:rsidRPr="007A7632">
          <w:rPr>
            <w:rStyle w:val="Hyperlink"/>
            <w:noProof/>
          </w:rPr>
          <w:t xml:space="preserve">Figure 8: SOM mesh generation with high resolution region for </w:t>
        </w:r>
        <m:oMath>
          <m:r>
            <m:rPr>
              <m:sty m:val="bi"/>
            </m:rPr>
            <w:rPr>
              <w:rStyle w:val="Hyperlink"/>
              <w:rFonts w:ascii="Cambria Math" w:hAnsi="Cambria Math"/>
              <w:noProof/>
            </w:rPr>
            <m:t>x</m:t>
          </m:r>
        </m:oMath>
        <w:r w:rsidR="00B55506" w:rsidRPr="007A7632">
          <w:rPr>
            <w:rStyle w:val="Hyperlink"/>
            <w:noProof/>
          </w:rPr>
          <w:t xml:space="preserve"> in range (0.2,0.4). The probability ratio of the dense region to the rest of the domain is 20.</w:t>
        </w:r>
        <w:r w:rsidR="00B55506">
          <w:rPr>
            <w:noProof/>
            <w:webHidden/>
          </w:rPr>
          <w:tab/>
        </w:r>
        <w:r w:rsidR="00B55506">
          <w:rPr>
            <w:noProof/>
            <w:webHidden/>
          </w:rPr>
          <w:fldChar w:fldCharType="begin"/>
        </w:r>
        <w:r w:rsidR="00B55506">
          <w:rPr>
            <w:noProof/>
            <w:webHidden/>
          </w:rPr>
          <w:instrText xml:space="preserve"> PAGEREF _Toc102110620 \h </w:instrText>
        </w:r>
        <w:r w:rsidR="00B55506">
          <w:rPr>
            <w:noProof/>
            <w:webHidden/>
          </w:rPr>
        </w:r>
        <w:r w:rsidR="00B55506">
          <w:rPr>
            <w:noProof/>
            <w:webHidden/>
          </w:rPr>
          <w:fldChar w:fldCharType="separate"/>
        </w:r>
        <w:r w:rsidR="00B55506">
          <w:rPr>
            <w:noProof/>
            <w:webHidden/>
          </w:rPr>
          <w:t>12</w:t>
        </w:r>
        <w:r w:rsidR="00B55506">
          <w:rPr>
            <w:noProof/>
            <w:webHidden/>
          </w:rPr>
          <w:fldChar w:fldCharType="end"/>
        </w:r>
      </w:hyperlink>
    </w:p>
    <w:p w14:paraId="76633F5E" w14:textId="58781265" w:rsidR="00B55506" w:rsidRDefault="00000000">
      <w:pPr>
        <w:pStyle w:val="TableofFigures"/>
        <w:tabs>
          <w:tab w:val="right" w:leader="dot" w:pos="9350"/>
        </w:tabs>
        <w:rPr>
          <w:rFonts w:eastAsiaTheme="minorEastAsia"/>
          <w:noProof/>
        </w:rPr>
      </w:pPr>
      <w:hyperlink w:anchor="_Toc102110621" w:history="1">
        <w:r w:rsidR="00B55506" w:rsidRPr="007A7632">
          <w:rPr>
            <w:rStyle w:val="Hyperlink"/>
            <w:noProof/>
          </w:rPr>
          <w:t xml:space="preserve">Figure 9: 2-D histogram of distribution function used for SOM in Fig. 8. The high-density region is limited to </w:t>
        </w:r>
        <m:oMath>
          <m:r>
            <m:rPr>
              <m:sty m:val="bi"/>
            </m:rPr>
            <w:rPr>
              <w:rStyle w:val="Hyperlink"/>
              <w:rFonts w:ascii="Cambria Math" w:hAnsi="Cambria Math"/>
              <w:noProof/>
            </w:rPr>
            <m:t>0</m:t>
          </m:r>
          <m:r>
            <w:rPr>
              <w:rStyle w:val="Hyperlink"/>
              <w:rFonts w:ascii="Cambria Math" w:hAnsi="Cambria Math"/>
              <w:noProof/>
            </w:rPr>
            <m:t>.</m:t>
          </m:r>
          <m:r>
            <m:rPr>
              <m:sty m:val="bi"/>
            </m:rPr>
            <w:rPr>
              <w:rStyle w:val="Hyperlink"/>
              <w:rFonts w:ascii="Cambria Math" w:hAnsi="Cambria Math"/>
              <w:noProof/>
            </w:rPr>
            <m:t>2</m:t>
          </m:r>
          <m:r>
            <w:rPr>
              <w:rStyle w:val="Hyperlink"/>
              <w:rFonts w:ascii="Cambria Math" w:hAnsi="Cambria Math"/>
              <w:noProof/>
            </w:rPr>
            <m:t>&lt;</m:t>
          </m:r>
          <m:r>
            <m:rPr>
              <m:sty m:val="bi"/>
            </m:rPr>
            <w:rPr>
              <w:rStyle w:val="Hyperlink"/>
              <w:rFonts w:ascii="Cambria Math" w:hAnsi="Cambria Math"/>
              <w:noProof/>
            </w:rPr>
            <m:t>x</m:t>
          </m:r>
          <m:r>
            <w:rPr>
              <w:rStyle w:val="Hyperlink"/>
              <w:rFonts w:ascii="Cambria Math" w:hAnsi="Cambria Math"/>
              <w:noProof/>
            </w:rPr>
            <m:t>&lt;</m:t>
          </m:r>
          <m:r>
            <m:rPr>
              <m:sty m:val="bi"/>
            </m:rPr>
            <w:rPr>
              <w:rStyle w:val="Hyperlink"/>
              <w:rFonts w:ascii="Cambria Math" w:hAnsi="Cambria Math"/>
              <w:noProof/>
            </w:rPr>
            <m:t>0</m:t>
          </m:r>
          <m:r>
            <w:rPr>
              <w:rStyle w:val="Hyperlink"/>
              <w:rFonts w:ascii="Cambria Math" w:hAnsi="Cambria Math"/>
              <w:noProof/>
            </w:rPr>
            <m:t>.</m:t>
          </m:r>
          <m:r>
            <m:rPr>
              <m:sty m:val="bi"/>
            </m:rPr>
            <w:rPr>
              <w:rStyle w:val="Hyperlink"/>
              <w:rFonts w:ascii="Cambria Math" w:hAnsi="Cambria Math"/>
              <w:noProof/>
            </w:rPr>
            <m:t>4</m:t>
          </m:r>
        </m:oMath>
        <w:r w:rsidR="00B55506" w:rsidRPr="007A7632">
          <w:rPr>
            <w:rStyle w:val="Hyperlink"/>
            <w:noProof/>
          </w:rPr>
          <w:t>. The probability ratio of the selected region to the rest of the domain is 20.</w:t>
        </w:r>
        <w:r w:rsidR="00B55506">
          <w:rPr>
            <w:noProof/>
            <w:webHidden/>
          </w:rPr>
          <w:tab/>
        </w:r>
        <w:r w:rsidR="00B55506">
          <w:rPr>
            <w:noProof/>
            <w:webHidden/>
          </w:rPr>
          <w:fldChar w:fldCharType="begin"/>
        </w:r>
        <w:r w:rsidR="00B55506">
          <w:rPr>
            <w:noProof/>
            <w:webHidden/>
          </w:rPr>
          <w:instrText xml:space="preserve"> PAGEREF _Toc102110621 \h </w:instrText>
        </w:r>
        <w:r w:rsidR="00B55506">
          <w:rPr>
            <w:noProof/>
            <w:webHidden/>
          </w:rPr>
        </w:r>
        <w:r w:rsidR="00B55506">
          <w:rPr>
            <w:noProof/>
            <w:webHidden/>
          </w:rPr>
          <w:fldChar w:fldCharType="separate"/>
        </w:r>
        <w:r w:rsidR="00B55506">
          <w:rPr>
            <w:noProof/>
            <w:webHidden/>
          </w:rPr>
          <w:t>12</w:t>
        </w:r>
        <w:r w:rsidR="00B55506">
          <w:rPr>
            <w:noProof/>
            <w:webHidden/>
          </w:rPr>
          <w:fldChar w:fldCharType="end"/>
        </w:r>
      </w:hyperlink>
    </w:p>
    <w:p w14:paraId="5882F24E" w14:textId="3172E434" w:rsidR="00B55506" w:rsidRDefault="00000000">
      <w:pPr>
        <w:pStyle w:val="TableofFigures"/>
        <w:tabs>
          <w:tab w:val="right" w:leader="dot" w:pos="9350"/>
        </w:tabs>
        <w:rPr>
          <w:rFonts w:eastAsiaTheme="minorEastAsia"/>
          <w:noProof/>
        </w:rPr>
      </w:pPr>
      <w:hyperlink w:anchor="_Toc102110622" w:history="1">
        <w:r w:rsidR="00B55506" w:rsidRPr="007A7632">
          <w:rPr>
            <w:rStyle w:val="Hyperlink"/>
            <w:noProof/>
          </w:rPr>
          <w:t xml:space="preserve">Figure 10: SOM mesh generation with high resolution region for </w:t>
        </w:r>
        <m:oMath>
          <m:r>
            <m:rPr>
              <m:sty m:val="bi"/>
            </m:rPr>
            <w:rPr>
              <w:rStyle w:val="Hyperlink"/>
              <w:rFonts w:ascii="Cambria Math" w:hAnsi="Cambria Math"/>
              <w:noProof/>
            </w:rPr>
            <m:t>x</m:t>
          </m:r>
        </m:oMath>
        <w:r w:rsidR="00B55506" w:rsidRPr="007A7632">
          <w:rPr>
            <w:rStyle w:val="Hyperlink"/>
            <w:noProof/>
          </w:rPr>
          <w:t xml:space="preserve"> in range (0.0,0.15). The probability ratio of the dense region to the rest of the domain is 20. The boundary fixed points need to be manipulated to result in an appropriate mesh distribution.</w:t>
        </w:r>
        <w:r w:rsidR="00B55506">
          <w:rPr>
            <w:noProof/>
            <w:webHidden/>
          </w:rPr>
          <w:tab/>
        </w:r>
        <w:r w:rsidR="00B55506">
          <w:rPr>
            <w:noProof/>
            <w:webHidden/>
          </w:rPr>
          <w:fldChar w:fldCharType="begin"/>
        </w:r>
        <w:r w:rsidR="00B55506">
          <w:rPr>
            <w:noProof/>
            <w:webHidden/>
          </w:rPr>
          <w:instrText xml:space="preserve"> PAGEREF _Toc102110622 \h </w:instrText>
        </w:r>
        <w:r w:rsidR="00B55506">
          <w:rPr>
            <w:noProof/>
            <w:webHidden/>
          </w:rPr>
        </w:r>
        <w:r w:rsidR="00B55506">
          <w:rPr>
            <w:noProof/>
            <w:webHidden/>
          </w:rPr>
          <w:fldChar w:fldCharType="separate"/>
        </w:r>
        <w:r w:rsidR="00B55506">
          <w:rPr>
            <w:noProof/>
            <w:webHidden/>
          </w:rPr>
          <w:t>13</w:t>
        </w:r>
        <w:r w:rsidR="00B55506">
          <w:rPr>
            <w:noProof/>
            <w:webHidden/>
          </w:rPr>
          <w:fldChar w:fldCharType="end"/>
        </w:r>
      </w:hyperlink>
    </w:p>
    <w:p w14:paraId="32968F9A" w14:textId="56750EEB" w:rsidR="00B55506" w:rsidRDefault="00000000">
      <w:pPr>
        <w:pStyle w:val="TableofFigures"/>
        <w:tabs>
          <w:tab w:val="right" w:leader="dot" w:pos="9350"/>
        </w:tabs>
        <w:rPr>
          <w:rFonts w:eastAsiaTheme="minorEastAsia"/>
          <w:noProof/>
        </w:rPr>
      </w:pPr>
      <w:hyperlink w:anchor="_Toc102110623" w:history="1">
        <w:r w:rsidR="00B55506" w:rsidRPr="007A7632">
          <w:rPr>
            <w:rStyle w:val="Hyperlink"/>
            <w:noProof/>
          </w:rPr>
          <w:t>Figure 11: 1-D Histogram for X and Y variable used in SOM mesh generation to increase the mesh density in a certain region.</w:t>
        </w:r>
        <w:r w:rsidR="00B55506">
          <w:rPr>
            <w:noProof/>
            <w:webHidden/>
          </w:rPr>
          <w:tab/>
        </w:r>
        <w:r w:rsidR="00B55506">
          <w:rPr>
            <w:noProof/>
            <w:webHidden/>
          </w:rPr>
          <w:fldChar w:fldCharType="begin"/>
        </w:r>
        <w:r w:rsidR="00B55506">
          <w:rPr>
            <w:noProof/>
            <w:webHidden/>
          </w:rPr>
          <w:instrText xml:space="preserve"> PAGEREF _Toc102110623 \h </w:instrText>
        </w:r>
        <w:r w:rsidR="00B55506">
          <w:rPr>
            <w:noProof/>
            <w:webHidden/>
          </w:rPr>
        </w:r>
        <w:r w:rsidR="00B55506">
          <w:rPr>
            <w:noProof/>
            <w:webHidden/>
          </w:rPr>
          <w:fldChar w:fldCharType="separate"/>
        </w:r>
        <w:r w:rsidR="00B55506">
          <w:rPr>
            <w:noProof/>
            <w:webHidden/>
          </w:rPr>
          <w:t>13</w:t>
        </w:r>
        <w:r w:rsidR="00B55506">
          <w:rPr>
            <w:noProof/>
            <w:webHidden/>
          </w:rPr>
          <w:fldChar w:fldCharType="end"/>
        </w:r>
      </w:hyperlink>
    </w:p>
    <w:p w14:paraId="550FC4AF" w14:textId="397C9A1E" w:rsidR="00B55506" w:rsidRDefault="00000000">
      <w:pPr>
        <w:pStyle w:val="TableofFigures"/>
        <w:tabs>
          <w:tab w:val="right" w:leader="dot" w:pos="9350"/>
        </w:tabs>
        <w:rPr>
          <w:rFonts w:eastAsiaTheme="minorEastAsia"/>
          <w:noProof/>
        </w:rPr>
      </w:pPr>
      <w:hyperlink w:anchor="_Toc102110624" w:history="1">
        <w:r w:rsidR="00B55506" w:rsidRPr="007A7632">
          <w:rPr>
            <w:rStyle w:val="Hyperlink"/>
            <w:noProof/>
          </w:rPr>
          <w:t xml:space="preserve">Figure 12: SOM mesh generation with 2 independent implementations of Eq. (4) for </w:t>
        </w:r>
        <m:oMath>
          <m:r>
            <m:rPr>
              <m:sty m:val="bi"/>
            </m:rPr>
            <w:rPr>
              <w:rStyle w:val="Hyperlink"/>
              <w:rFonts w:ascii="Cambria Math" w:hAnsi="Cambria Math"/>
              <w:noProof/>
            </w:rPr>
            <m:t>X</m:t>
          </m:r>
        </m:oMath>
        <w:r w:rsidR="00B55506" w:rsidRPr="007A7632">
          <w:rPr>
            <w:rStyle w:val="Hyperlink"/>
            <w:noProof/>
          </w:rPr>
          <w:t xml:space="preserve"> and </w:t>
        </w:r>
        <m:oMath>
          <m:r>
            <m:rPr>
              <m:sty m:val="bi"/>
            </m:rPr>
            <w:rPr>
              <w:rStyle w:val="Hyperlink"/>
              <w:rFonts w:ascii="Cambria Math" w:hAnsi="Cambria Math"/>
              <w:noProof/>
            </w:rPr>
            <m:t>Y</m:t>
          </m:r>
        </m:oMath>
        <w:r w:rsidR="00B55506" w:rsidRPr="007A7632">
          <w:rPr>
            <w:rStyle w:val="Hyperlink"/>
            <w:noProof/>
          </w:rPr>
          <w:t xml:space="preserve"> variables (Corresponding to Fig. 11).</w:t>
        </w:r>
        <w:r w:rsidR="00B55506">
          <w:rPr>
            <w:noProof/>
            <w:webHidden/>
          </w:rPr>
          <w:tab/>
        </w:r>
        <w:r w:rsidR="00B55506">
          <w:rPr>
            <w:noProof/>
            <w:webHidden/>
          </w:rPr>
          <w:fldChar w:fldCharType="begin"/>
        </w:r>
        <w:r w:rsidR="00B55506">
          <w:rPr>
            <w:noProof/>
            <w:webHidden/>
          </w:rPr>
          <w:instrText xml:space="preserve"> PAGEREF _Toc102110624 \h </w:instrText>
        </w:r>
        <w:r w:rsidR="00B55506">
          <w:rPr>
            <w:noProof/>
            <w:webHidden/>
          </w:rPr>
        </w:r>
        <w:r w:rsidR="00B55506">
          <w:rPr>
            <w:noProof/>
            <w:webHidden/>
          </w:rPr>
          <w:fldChar w:fldCharType="separate"/>
        </w:r>
        <w:r w:rsidR="00B55506">
          <w:rPr>
            <w:noProof/>
            <w:webHidden/>
          </w:rPr>
          <w:t>14</w:t>
        </w:r>
        <w:r w:rsidR="00B55506">
          <w:rPr>
            <w:noProof/>
            <w:webHidden/>
          </w:rPr>
          <w:fldChar w:fldCharType="end"/>
        </w:r>
      </w:hyperlink>
    </w:p>
    <w:p w14:paraId="58F96130" w14:textId="5C259281" w:rsidR="00B55506" w:rsidRDefault="00000000">
      <w:pPr>
        <w:pStyle w:val="TableofFigures"/>
        <w:tabs>
          <w:tab w:val="right" w:leader="dot" w:pos="9350"/>
        </w:tabs>
        <w:rPr>
          <w:rFonts w:eastAsiaTheme="minorEastAsia"/>
          <w:noProof/>
        </w:rPr>
      </w:pPr>
      <w:hyperlink w:anchor="_Toc102110625" w:history="1">
        <w:r w:rsidR="00B55506" w:rsidRPr="007A7632">
          <w:rPr>
            <w:rStyle w:val="Hyperlink"/>
            <w:noProof/>
          </w:rPr>
          <w:t>Figure 13: 2-D histogram of distribution function used for SOM in Fig. 12.</w:t>
        </w:r>
        <w:r w:rsidR="00B55506">
          <w:rPr>
            <w:noProof/>
            <w:webHidden/>
          </w:rPr>
          <w:tab/>
        </w:r>
        <w:r w:rsidR="00B55506">
          <w:rPr>
            <w:noProof/>
            <w:webHidden/>
          </w:rPr>
          <w:fldChar w:fldCharType="begin"/>
        </w:r>
        <w:r w:rsidR="00B55506">
          <w:rPr>
            <w:noProof/>
            <w:webHidden/>
          </w:rPr>
          <w:instrText xml:space="preserve"> PAGEREF _Toc102110625 \h </w:instrText>
        </w:r>
        <w:r w:rsidR="00B55506">
          <w:rPr>
            <w:noProof/>
            <w:webHidden/>
          </w:rPr>
        </w:r>
        <w:r w:rsidR="00B55506">
          <w:rPr>
            <w:noProof/>
            <w:webHidden/>
          </w:rPr>
          <w:fldChar w:fldCharType="separate"/>
        </w:r>
        <w:r w:rsidR="00B55506">
          <w:rPr>
            <w:noProof/>
            <w:webHidden/>
          </w:rPr>
          <w:t>14</w:t>
        </w:r>
        <w:r w:rsidR="00B55506">
          <w:rPr>
            <w:noProof/>
            <w:webHidden/>
          </w:rPr>
          <w:fldChar w:fldCharType="end"/>
        </w:r>
      </w:hyperlink>
    </w:p>
    <w:p w14:paraId="721252B0" w14:textId="726773D2" w:rsidR="00B55506" w:rsidRDefault="00000000">
      <w:pPr>
        <w:pStyle w:val="TableofFigures"/>
        <w:tabs>
          <w:tab w:val="right" w:leader="dot" w:pos="9350"/>
        </w:tabs>
        <w:rPr>
          <w:rFonts w:eastAsiaTheme="minorEastAsia"/>
          <w:noProof/>
        </w:rPr>
      </w:pPr>
      <w:hyperlink w:anchor="_Toc102110626" w:history="1">
        <w:r w:rsidR="00B55506" w:rsidRPr="007A7632">
          <w:rPr>
            <w:rStyle w:val="Hyperlink"/>
            <w:noProof/>
          </w:rPr>
          <w:t>Figure 14: (top) 2-D histogram of distribution function used for increasing the mesh density in the given square. The probability ratio of the dense region to the rest of the domain is 25; (bottom) SOM mesh generation with higher resolution for a given square in the computational domain.</w:t>
        </w:r>
        <w:r w:rsidR="00B55506">
          <w:rPr>
            <w:noProof/>
            <w:webHidden/>
          </w:rPr>
          <w:tab/>
        </w:r>
        <w:r w:rsidR="00B55506">
          <w:rPr>
            <w:noProof/>
            <w:webHidden/>
          </w:rPr>
          <w:fldChar w:fldCharType="begin"/>
        </w:r>
        <w:r w:rsidR="00B55506">
          <w:rPr>
            <w:noProof/>
            <w:webHidden/>
          </w:rPr>
          <w:instrText xml:space="preserve"> PAGEREF _Toc102110626 \h </w:instrText>
        </w:r>
        <w:r w:rsidR="00B55506">
          <w:rPr>
            <w:noProof/>
            <w:webHidden/>
          </w:rPr>
        </w:r>
        <w:r w:rsidR="00B55506">
          <w:rPr>
            <w:noProof/>
            <w:webHidden/>
          </w:rPr>
          <w:fldChar w:fldCharType="separate"/>
        </w:r>
        <w:r w:rsidR="00B55506">
          <w:rPr>
            <w:noProof/>
            <w:webHidden/>
          </w:rPr>
          <w:t>15</w:t>
        </w:r>
        <w:r w:rsidR="00B55506">
          <w:rPr>
            <w:noProof/>
            <w:webHidden/>
          </w:rPr>
          <w:fldChar w:fldCharType="end"/>
        </w:r>
      </w:hyperlink>
    </w:p>
    <w:p w14:paraId="43FB2B7D" w14:textId="310BA865" w:rsidR="00B55506" w:rsidRDefault="00000000">
      <w:pPr>
        <w:pStyle w:val="TableofFigures"/>
        <w:tabs>
          <w:tab w:val="right" w:leader="dot" w:pos="9350"/>
        </w:tabs>
        <w:rPr>
          <w:rFonts w:eastAsiaTheme="minorEastAsia"/>
          <w:noProof/>
        </w:rPr>
      </w:pPr>
      <w:hyperlink w:anchor="_Toc102110627" w:history="1">
        <w:r w:rsidR="00B55506" w:rsidRPr="007A7632">
          <w:rPr>
            <w:rStyle w:val="Hyperlink"/>
            <w:noProof/>
          </w:rPr>
          <w:t>Figure 15: (top) Probability distribution required for high-density grid region inside the 1×1 square.</w:t>
        </w:r>
        <w:r w:rsidR="00B55506">
          <w:rPr>
            <w:noProof/>
            <w:webHidden/>
          </w:rPr>
          <w:tab/>
        </w:r>
        <w:r w:rsidR="00B55506">
          <w:rPr>
            <w:noProof/>
            <w:webHidden/>
          </w:rPr>
          <w:fldChar w:fldCharType="begin"/>
        </w:r>
        <w:r w:rsidR="00B55506">
          <w:rPr>
            <w:noProof/>
            <w:webHidden/>
          </w:rPr>
          <w:instrText xml:space="preserve"> PAGEREF _Toc102110627 \h </w:instrText>
        </w:r>
        <w:r w:rsidR="00B55506">
          <w:rPr>
            <w:noProof/>
            <w:webHidden/>
          </w:rPr>
        </w:r>
        <w:r w:rsidR="00B55506">
          <w:rPr>
            <w:noProof/>
            <w:webHidden/>
          </w:rPr>
          <w:fldChar w:fldCharType="separate"/>
        </w:r>
        <w:r w:rsidR="00B55506">
          <w:rPr>
            <w:noProof/>
            <w:webHidden/>
          </w:rPr>
          <w:t>16</w:t>
        </w:r>
        <w:r w:rsidR="00B55506">
          <w:rPr>
            <w:noProof/>
            <w:webHidden/>
          </w:rPr>
          <w:fldChar w:fldCharType="end"/>
        </w:r>
      </w:hyperlink>
    </w:p>
    <w:p w14:paraId="15C03680" w14:textId="61F2F98D" w:rsidR="00B55506" w:rsidRDefault="00000000">
      <w:pPr>
        <w:pStyle w:val="TableofFigures"/>
        <w:tabs>
          <w:tab w:val="right" w:leader="dot" w:pos="9350"/>
        </w:tabs>
        <w:rPr>
          <w:rFonts w:eastAsiaTheme="minorEastAsia"/>
          <w:noProof/>
        </w:rPr>
      </w:pPr>
      <w:hyperlink w:anchor="_Toc102110628" w:history="1">
        <w:r w:rsidR="00B55506" w:rsidRPr="007A7632">
          <w:rPr>
            <w:rStyle w:val="Hyperlink"/>
            <w:noProof/>
          </w:rPr>
          <w:t>(bottom) Regions in XY plane; zone #5 is aimed to have high-density mesh.</w:t>
        </w:r>
        <w:r w:rsidR="00B55506">
          <w:rPr>
            <w:noProof/>
            <w:webHidden/>
          </w:rPr>
          <w:tab/>
        </w:r>
        <w:r w:rsidR="00B55506">
          <w:rPr>
            <w:noProof/>
            <w:webHidden/>
          </w:rPr>
          <w:fldChar w:fldCharType="begin"/>
        </w:r>
        <w:r w:rsidR="00B55506">
          <w:rPr>
            <w:noProof/>
            <w:webHidden/>
          </w:rPr>
          <w:instrText xml:space="preserve"> PAGEREF _Toc102110628 \h </w:instrText>
        </w:r>
        <w:r w:rsidR="00B55506">
          <w:rPr>
            <w:noProof/>
            <w:webHidden/>
          </w:rPr>
        </w:r>
        <w:r w:rsidR="00B55506">
          <w:rPr>
            <w:noProof/>
            <w:webHidden/>
          </w:rPr>
          <w:fldChar w:fldCharType="separate"/>
        </w:r>
        <w:r w:rsidR="00B55506">
          <w:rPr>
            <w:noProof/>
            <w:webHidden/>
          </w:rPr>
          <w:t>16</w:t>
        </w:r>
        <w:r w:rsidR="00B55506">
          <w:rPr>
            <w:noProof/>
            <w:webHidden/>
          </w:rPr>
          <w:fldChar w:fldCharType="end"/>
        </w:r>
      </w:hyperlink>
    </w:p>
    <w:p w14:paraId="09F7890C" w14:textId="69CE7A8E" w:rsidR="00B55506" w:rsidRDefault="00000000">
      <w:pPr>
        <w:pStyle w:val="TableofFigures"/>
        <w:tabs>
          <w:tab w:val="right" w:leader="dot" w:pos="9350"/>
        </w:tabs>
        <w:rPr>
          <w:rFonts w:eastAsiaTheme="minorEastAsia"/>
          <w:noProof/>
        </w:rPr>
      </w:pPr>
      <w:hyperlink w:anchor="_Toc102110629" w:history="1">
        <w:r w:rsidR="00B55506" w:rsidRPr="007A7632">
          <w:rPr>
            <w:rStyle w:val="Hyperlink"/>
            <w:noProof/>
          </w:rPr>
          <w:t xml:space="preserve">Considering </w:t>
        </w:r>
        <m:oMath>
          <m:r>
            <w:rPr>
              <w:rStyle w:val="Hyperlink"/>
              <w:rFonts w:ascii="Cambria Math" w:hAnsi="Cambria Math"/>
              <w:noProof/>
            </w:rPr>
            <m:t>a</m:t>
          </m:r>
        </m:oMath>
        <w:r w:rsidR="00B55506" w:rsidRPr="007A7632">
          <w:rPr>
            <w:rStyle w:val="Hyperlink"/>
            <w:noProof/>
          </w:rPr>
          <w:t xml:space="preserve"> as the probability ratio of the center region with respect to the rest of the domain, the volume of the 2D PDF can be calculated as follows.</w:t>
        </w:r>
        <w:r w:rsidR="00B55506">
          <w:rPr>
            <w:noProof/>
            <w:webHidden/>
          </w:rPr>
          <w:tab/>
        </w:r>
        <w:r w:rsidR="00B55506">
          <w:rPr>
            <w:noProof/>
            <w:webHidden/>
          </w:rPr>
          <w:fldChar w:fldCharType="begin"/>
        </w:r>
        <w:r w:rsidR="00B55506">
          <w:rPr>
            <w:noProof/>
            <w:webHidden/>
          </w:rPr>
          <w:instrText xml:space="preserve"> PAGEREF _Toc102110629 \h </w:instrText>
        </w:r>
        <w:r w:rsidR="00B55506">
          <w:rPr>
            <w:noProof/>
            <w:webHidden/>
          </w:rPr>
        </w:r>
        <w:r w:rsidR="00B55506">
          <w:rPr>
            <w:noProof/>
            <w:webHidden/>
          </w:rPr>
          <w:fldChar w:fldCharType="separate"/>
        </w:r>
        <w:r w:rsidR="00B55506">
          <w:rPr>
            <w:noProof/>
            <w:webHidden/>
          </w:rPr>
          <w:t>16</w:t>
        </w:r>
        <w:r w:rsidR="00B55506">
          <w:rPr>
            <w:noProof/>
            <w:webHidden/>
          </w:rPr>
          <w:fldChar w:fldCharType="end"/>
        </w:r>
      </w:hyperlink>
    </w:p>
    <w:p w14:paraId="78513BD7" w14:textId="5563EEBB" w:rsidR="00B55506" w:rsidRDefault="00000000">
      <w:pPr>
        <w:pStyle w:val="TableofFigures"/>
        <w:tabs>
          <w:tab w:val="right" w:leader="dot" w:pos="9350"/>
        </w:tabs>
        <w:rPr>
          <w:rFonts w:eastAsiaTheme="minorEastAsia"/>
          <w:noProof/>
        </w:rPr>
      </w:pPr>
      <w:hyperlink w:anchor="_Toc102110630" w:history="1">
        <w:r w:rsidR="00B55506" w:rsidRPr="007A7632">
          <w:rPr>
            <w:rStyle w:val="Hyperlink"/>
            <w:noProof/>
          </w:rPr>
          <w:t>The following equations give the volume of each region specified in Fig. (15) bottom.</w:t>
        </w:r>
        <w:r w:rsidR="00B55506">
          <w:rPr>
            <w:noProof/>
            <w:webHidden/>
          </w:rPr>
          <w:tab/>
        </w:r>
        <w:r w:rsidR="00B55506">
          <w:rPr>
            <w:noProof/>
            <w:webHidden/>
          </w:rPr>
          <w:fldChar w:fldCharType="begin"/>
        </w:r>
        <w:r w:rsidR="00B55506">
          <w:rPr>
            <w:noProof/>
            <w:webHidden/>
          </w:rPr>
          <w:instrText xml:space="preserve"> PAGEREF _Toc102110630 \h </w:instrText>
        </w:r>
        <w:r w:rsidR="00B55506">
          <w:rPr>
            <w:noProof/>
            <w:webHidden/>
          </w:rPr>
        </w:r>
        <w:r w:rsidR="00B55506">
          <w:rPr>
            <w:noProof/>
            <w:webHidden/>
          </w:rPr>
          <w:fldChar w:fldCharType="separate"/>
        </w:r>
        <w:r w:rsidR="00B55506">
          <w:rPr>
            <w:noProof/>
            <w:webHidden/>
          </w:rPr>
          <w:t>16</w:t>
        </w:r>
        <w:r w:rsidR="00B55506">
          <w:rPr>
            <w:noProof/>
            <w:webHidden/>
          </w:rPr>
          <w:fldChar w:fldCharType="end"/>
        </w:r>
      </w:hyperlink>
    </w:p>
    <w:p w14:paraId="5F71A6EE" w14:textId="2A33EFAB" w:rsidR="00B55506" w:rsidRDefault="00000000">
      <w:pPr>
        <w:pStyle w:val="TableofFigures"/>
        <w:tabs>
          <w:tab w:val="right" w:leader="dot" w:pos="9350"/>
        </w:tabs>
        <w:rPr>
          <w:rFonts w:eastAsiaTheme="minorEastAsia"/>
          <w:noProof/>
        </w:rPr>
      </w:pPr>
      <w:hyperlink w:anchor="_Toc102110631" w:history="1">
        <w:r w:rsidR="00B55506" w:rsidRPr="007A7632">
          <w:rPr>
            <w:rStyle w:val="Hyperlink"/>
            <w:noProof/>
          </w:rPr>
          <w:t>The probability of selecting a random point from each of the specified sections is given by the following equation.</w:t>
        </w:r>
        <w:r w:rsidR="00B55506">
          <w:rPr>
            <w:noProof/>
            <w:webHidden/>
          </w:rPr>
          <w:tab/>
        </w:r>
        <w:r w:rsidR="00B55506">
          <w:rPr>
            <w:noProof/>
            <w:webHidden/>
          </w:rPr>
          <w:fldChar w:fldCharType="begin"/>
        </w:r>
        <w:r w:rsidR="00B55506">
          <w:rPr>
            <w:noProof/>
            <w:webHidden/>
          </w:rPr>
          <w:instrText xml:space="preserve"> PAGEREF _Toc102110631 \h </w:instrText>
        </w:r>
        <w:r w:rsidR="00B55506">
          <w:rPr>
            <w:noProof/>
            <w:webHidden/>
          </w:rPr>
        </w:r>
        <w:r w:rsidR="00B55506">
          <w:rPr>
            <w:noProof/>
            <w:webHidden/>
          </w:rPr>
          <w:fldChar w:fldCharType="separate"/>
        </w:r>
        <w:r w:rsidR="00B55506">
          <w:rPr>
            <w:noProof/>
            <w:webHidden/>
          </w:rPr>
          <w:t>17</w:t>
        </w:r>
        <w:r w:rsidR="00B55506">
          <w:rPr>
            <w:noProof/>
            <w:webHidden/>
          </w:rPr>
          <w:fldChar w:fldCharType="end"/>
        </w:r>
      </w:hyperlink>
    </w:p>
    <w:p w14:paraId="261DF42B" w14:textId="6ADF5626" w:rsidR="00B55506" w:rsidRDefault="00000000">
      <w:pPr>
        <w:pStyle w:val="TableofFigures"/>
        <w:tabs>
          <w:tab w:val="right" w:leader="dot" w:pos="9350"/>
        </w:tabs>
        <w:rPr>
          <w:rFonts w:eastAsiaTheme="minorEastAsia"/>
          <w:noProof/>
        </w:rPr>
      </w:pPr>
      <w:hyperlink w:anchor="_Toc102110632" w:history="1">
        <w:r w:rsidR="00B55506" w:rsidRPr="007A7632">
          <w:rPr>
            <w:rStyle w:val="Hyperlink"/>
            <w:noProof/>
          </w:rPr>
          <w:t>The cumulated probability of the regions can then be calculated by the following equation.</w:t>
        </w:r>
        <w:r w:rsidR="00B55506">
          <w:rPr>
            <w:noProof/>
            <w:webHidden/>
          </w:rPr>
          <w:tab/>
        </w:r>
        <w:r w:rsidR="00B55506">
          <w:rPr>
            <w:noProof/>
            <w:webHidden/>
          </w:rPr>
          <w:fldChar w:fldCharType="begin"/>
        </w:r>
        <w:r w:rsidR="00B55506">
          <w:rPr>
            <w:noProof/>
            <w:webHidden/>
          </w:rPr>
          <w:instrText xml:space="preserve"> PAGEREF _Toc102110632 \h </w:instrText>
        </w:r>
        <w:r w:rsidR="00B55506">
          <w:rPr>
            <w:noProof/>
            <w:webHidden/>
          </w:rPr>
        </w:r>
        <w:r w:rsidR="00B55506">
          <w:rPr>
            <w:noProof/>
            <w:webHidden/>
          </w:rPr>
          <w:fldChar w:fldCharType="separate"/>
        </w:r>
        <w:r w:rsidR="00B55506">
          <w:rPr>
            <w:noProof/>
            <w:webHidden/>
          </w:rPr>
          <w:t>17</w:t>
        </w:r>
        <w:r w:rsidR="00B55506">
          <w:rPr>
            <w:noProof/>
            <w:webHidden/>
          </w:rPr>
          <w:fldChar w:fldCharType="end"/>
        </w:r>
      </w:hyperlink>
    </w:p>
    <w:p w14:paraId="662CEB30" w14:textId="0568723C" w:rsidR="00B55506" w:rsidRDefault="00000000">
      <w:pPr>
        <w:pStyle w:val="TableofFigures"/>
        <w:tabs>
          <w:tab w:val="right" w:leader="dot" w:pos="9350"/>
        </w:tabs>
        <w:rPr>
          <w:rFonts w:eastAsiaTheme="minorEastAsia"/>
          <w:noProof/>
        </w:rPr>
      </w:pPr>
      <w:hyperlink w:anchor="_Toc102110633" w:history="1">
        <w:r w:rsidR="00B55506" w:rsidRPr="007A7632">
          <w:rPr>
            <w:rStyle w:val="Hyperlink"/>
            <w:noProof/>
          </w:rPr>
          <w:t xml:space="preserve">Accordingly, a uniform random number </w:t>
        </w:r>
        <m:oMath>
          <m:r>
            <w:rPr>
              <w:rStyle w:val="Hyperlink"/>
              <w:rFonts w:ascii="Cambria Math" w:hAnsi="Cambria Math"/>
              <w:noProof/>
            </w:rPr>
            <m:t>0&lt;r&lt;1</m:t>
          </m:r>
        </m:oMath>
        <w:r w:rsidR="00B55506" w:rsidRPr="007A7632">
          <w:rPr>
            <w:rStyle w:val="Hyperlink"/>
            <w:noProof/>
          </w:rPr>
          <w:t xml:space="preserve"> can be used to select one of the 9 regions as follows.</w:t>
        </w:r>
        <w:r w:rsidR="00B55506">
          <w:rPr>
            <w:noProof/>
            <w:webHidden/>
          </w:rPr>
          <w:tab/>
        </w:r>
        <w:r w:rsidR="00B55506">
          <w:rPr>
            <w:noProof/>
            <w:webHidden/>
          </w:rPr>
          <w:fldChar w:fldCharType="begin"/>
        </w:r>
        <w:r w:rsidR="00B55506">
          <w:rPr>
            <w:noProof/>
            <w:webHidden/>
          </w:rPr>
          <w:instrText xml:space="preserve"> PAGEREF _Toc102110633 \h </w:instrText>
        </w:r>
        <w:r w:rsidR="00B55506">
          <w:rPr>
            <w:noProof/>
            <w:webHidden/>
          </w:rPr>
        </w:r>
        <w:r w:rsidR="00B55506">
          <w:rPr>
            <w:noProof/>
            <w:webHidden/>
          </w:rPr>
          <w:fldChar w:fldCharType="separate"/>
        </w:r>
        <w:r w:rsidR="00B55506">
          <w:rPr>
            <w:noProof/>
            <w:webHidden/>
          </w:rPr>
          <w:t>17</w:t>
        </w:r>
        <w:r w:rsidR="00B55506">
          <w:rPr>
            <w:noProof/>
            <w:webHidden/>
          </w:rPr>
          <w:fldChar w:fldCharType="end"/>
        </w:r>
      </w:hyperlink>
    </w:p>
    <w:p w14:paraId="64477AE9" w14:textId="74776855" w:rsidR="00B55506" w:rsidRDefault="00000000">
      <w:pPr>
        <w:pStyle w:val="TableofFigures"/>
        <w:tabs>
          <w:tab w:val="right" w:leader="dot" w:pos="9350"/>
        </w:tabs>
        <w:rPr>
          <w:rFonts w:eastAsiaTheme="minorEastAsia"/>
          <w:noProof/>
        </w:rPr>
      </w:pPr>
      <w:hyperlink w:anchor="_Toc102110634" w:history="1">
        <w:r w:rsidR="00B55506" w:rsidRPr="007A7632">
          <w:rPr>
            <w:rStyle w:val="Hyperlink"/>
            <w:noProof/>
          </w:rPr>
          <w:t>After selecting the region of interest, the rest of the problem is similar to randomly select a point from each subdomain using a uniform distribution.</w:t>
        </w:r>
        <w:r w:rsidR="00B55506">
          <w:rPr>
            <w:noProof/>
            <w:webHidden/>
          </w:rPr>
          <w:tab/>
        </w:r>
        <w:r w:rsidR="00B55506">
          <w:rPr>
            <w:noProof/>
            <w:webHidden/>
          </w:rPr>
          <w:fldChar w:fldCharType="begin"/>
        </w:r>
        <w:r w:rsidR="00B55506">
          <w:rPr>
            <w:noProof/>
            <w:webHidden/>
          </w:rPr>
          <w:instrText xml:space="preserve"> PAGEREF _Toc102110634 \h </w:instrText>
        </w:r>
        <w:r w:rsidR="00B55506">
          <w:rPr>
            <w:noProof/>
            <w:webHidden/>
          </w:rPr>
        </w:r>
        <w:r w:rsidR="00B55506">
          <w:rPr>
            <w:noProof/>
            <w:webHidden/>
          </w:rPr>
          <w:fldChar w:fldCharType="separate"/>
        </w:r>
        <w:r w:rsidR="00B55506">
          <w:rPr>
            <w:noProof/>
            <w:webHidden/>
          </w:rPr>
          <w:t>17</w:t>
        </w:r>
        <w:r w:rsidR="00B55506">
          <w:rPr>
            <w:noProof/>
            <w:webHidden/>
          </w:rPr>
          <w:fldChar w:fldCharType="end"/>
        </w:r>
      </w:hyperlink>
    </w:p>
    <w:p w14:paraId="25431AC2" w14:textId="67D9B16E" w:rsidR="00B55506" w:rsidRDefault="00000000">
      <w:pPr>
        <w:pStyle w:val="TableofFigures"/>
        <w:tabs>
          <w:tab w:val="right" w:leader="dot" w:pos="9350"/>
        </w:tabs>
        <w:rPr>
          <w:rFonts w:eastAsiaTheme="minorEastAsia"/>
          <w:noProof/>
        </w:rPr>
      </w:pPr>
      <w:hyperlink w:anchor="_Toc102110635" w:history="1">
        <w:r w:rsidR="00B55506" w:rsidRPr="007A7632">
          <w:rPr>
            <w:rStyle w:val="Hyperlink"/>
            <w:noProof/>
          </w:rPr>
          <w:t>Figure 16: SOM mesh generation with higher resolution for a given square in the computational domain.</w:t>
        </w:r>
        <w:r w:rsidR="00B55506">
          <w:rPr>
            <w:noProof/>
            <w:webHidden/>
          </w:rPr>
          <w:tab/>
        </w:r>
        <w:r w:rsidR="00B55506">
          <w:rPr>
            <w:noProof/>
            <w:webHidden/>
          </w:rPr>
          <w:fldChar w:fldCharType="begin"/>
        </w:r>
        <w:r w:rsidR="00B55506">
          <w:rPr>
            <w:noProof/>
            <w:webHidden/>
          </w:rPr>
          <w:instrText xml:space="preserve"> PAGEREF _Toc102110635 \h </w:instrText>
        </w:r>
        <w:r w:rsidR="00B55506">
          <w:rPr>
            <w:noProof/>
            <w:webHidden/>
          </w:rPr>
        </w:r>
        <w:r w:rsidR="00B55506">
          <w:rPr>
            <w:noProof/>
            <w:webHidden/>
          </w:rPr>
          <w:fldChar w:fldCharType="separate"/>
        </w:r>
        <w:r w:rsidR="00B55506">
          <w:rPr>
            <w:noProof/>
            <w:webHidden/>
          </w:rPr>
          <w:t>18</w:t>
        </w:r>
        <w:r w:rsidR="00B55506">
          <w:rPr>
            <w:noProof/>
            <w:webHidden/>
          </w:rPr>
          <w:fldChar w:fldCharType="end"/>
        </w:r>
      </w:hyperlink>
    </w:p>
    <w:p w14:paraId="1A663D5A" w14:textId="10A22ED6" w:rsidR="00B55506" w:rsidRDefault="00000000">
      <w:pPr>
        <w:pStyle w:val="TableofFigures"/>
        <w:tabs>
          <w:tab w:val="right" w:leader="dot" w:pos="9350"/>
        </w:tabs>
        <w:rPr>
          <w:rFonts w:eastAsiaTheme="minorEastAsia"/>
          <w:noProof/>
        </w:rPr>
      </w:pPr>
      <w:hyperlink w:anchor="_Toc102110636" w:history="1">
        <w:r w:rsidR="00B55506" w:rsidRPr="007A7632">
          <w:rPr>
            <w:rStyle w:val="Hyperlink"/>
            <w:noProof/>
          </w:rPr>
          <w:t>Figure 17: Initial SOM neurons on the triangle domain selected by uniformly distributed random function.</w:t>
        </w:r>
        <w:r w:rsidR="00B55506">
          <w:rPr>
            <w:noProof/>
            <w:webHidden/>
          </w:rPr>
          <w:tab/>
        </w:r>
        <w:r w:rsidR="00B55506">
          <w:rPr>
            <w:noProof/>
            <w:webHidden/>
          </w:rPr>
          <w:fldChar w:fldCharType="begin"/>
        </w:r>
        <w:r w:rsidR="00B55506">
          <w:rPr>
            <w:noProof/>
            <w:webHidden/>
          </w:rPr>
          <w:instrText xml:space="preserve"> PAGEREF _Toc102110636 \h </w:instrText>
        </w:r>
        <w:r w:rsidR="00B55506">
          <w:rPr>
            <w:noProof/>
            <w:webHidden/>
          </w:rPr>
        </w:r>
        <w:r w:rsidR="00B55506">
          <w:rPr>
            <w:noProof/>
            <w:webHidden/>
          </w:rPr>
          <w:fldChar w:fldCharType="separate"/>
        </w:r>
        <w:r w:rsidR="00B55506">
          <w:rPr>
            <w:noProof/>
            <w:webHidden/>
          </w:rPr>
          <w:t>19</w:t>
        </w:r>
        <w:r w:rsidR="00B55506">
          <w:rPr>
            <w:noProof/>
            <w:webHidden/>
          </w:rPr>
          <w:fldChar w:fldCharType="end"/>
        </w:r>
      </w:hyperlink>
    </w:p>
    <w:p w14:paraId="5F4C5400" w14:textId="431AE8D1" w:rsidR="00B55506" w:rsidRDefault="00000000">
      <w:pPr>
        <w:pStyle w:val="TableofFigures"/>
        <w:tabs>
          <w:tab w:val="right" w:leader="dot" w:pos="9350"/>
        </w:tabs>
        <w:rPr>
          <w:rFonts w:eastAsiaTheme="minorEastAsia"/>
          <w:noProof/>
        </w:rPr>
      </w:pPr>
      <w:hyperlink w:anchor="_Toc102110637" w:history="1">
        <w:r w:rsidR="00B55506" w:rsidRPr="007A7632">
          <w:rPr>
            <w:rStyle w:val="Hyperlink"/>
            <w:noProof/>
          </w:rPr>
          <w:t>Figure 18: Results of SOM mesh generation with uniform PDF over triangular domain without limiting the internal points into the domain boundaries.</w:t>
        </w:r>
        <w:r w:rsidR="00B55506">
          <w:rPr>
            <w:noProof/>
            <w:webHidden/>
          </w:rPr>
          <w:tab/>
        </w:r>
        <w:r w:rsidR="00B55506">
          <w:rPr>
            <w:noProof/>
            <w:webHidden/>
          </w:rPr>
          <w:fldChar w:fldCharType="begin"/>
        </w:r>
        <w:r w:rsidR="00B55506">
          <w:rPr>
            <w:noProof/>
            <w:webHidden/>
          </w:rPr>
          <w:instrText xml:space="preserve"> PAGEREF _Toc102110637 \h </w:instrText>
        </w:r>
        <w:r w:rsidR="00B55506">
          <w:rPr>
            <w:noProof/>
            <w:webHidden/>
          </w:rPr>
        </w:r>
        <w:r w:rsidR="00B55506">
          <w:rPr>
            <w:noProof/>
            <w:webHidden/>
          </w:rPr>
          <w:fldChar w:fldCharType="separate"/>
        </w:r>
        <w:r w:rsidR="00B55506">
          <w:rPr>
            <w:noProof/>
            <w:webHidden/>
          </w:rPr>
          <w:t>19</w:t>
        </w:r>
        <w:r w:rsidR="00B55506">
          <w:rPr>
            <w:noProof/>
            <w:webHidden/>
          </w:rPr>
          <w:fldChar w:fldCharType="end"/>
        </w:r>
      </w:hyperlink>
    </w:p>
    <w:p w14:paraId="0E3F6795" w14:textId="4FB73836" w:rsidR="00B55506" w:rsidRDefault="00000000">
      <w:pPr>
        <w:pStyle w:val="TableofFigures"/>
        <w:tabs>
          <w:tab w:val="right" w:leader="dot" w:pos="9350"/>
        </w:tabs>
        <w:rPr>
          <w:rFonts w:eastAsiaTheme="minorEastAsia"/>
          <w:noProof/>
        </w:rPr>
      </w:pPr>
      <w:hyperlink w:anchor="_Toc102110638" w:history="1">
        <w:r w:rsidR="00B55506" w:rsidRPr="007A7632">
          <w:rPr>
            <w:rStyle w:val="Hyperlink"/>
            <w:noProof/>
          </w:rPr>
          <w:t>Figure 19: Final SOM mesh generation results for triangular domain with uniform distribution.</w:t>
        </w:r>
        <w:r w:rsidR="00B55506">
          <w:rPr>
            <w:noProof/>
            <w:webHidden/>
          </w:rPr>
          <w:tab/>
        </w:r>
        <w:r w:rsidR="00B55506">
          <w:rPr>
            <w:noProof/>
            <w:webHidden/>
          </w:rPr>
          <w:fldChar w:fldCharType="begin"/>
        </w:r>
        <w:r w:rsidR="00B55506">
          <w:rPr>
            <w:noProof/>
            <w:webHidden/>
          </w:rPr>
          <w:instrText xml:space="preserve"> PAGEREF _Toc102110638 \h </w:instrText>
        </w:r>
        <w:r w:rsidR="00B55506">
          <w:rPr>
            <w:noProof/>
            <w:webHidden/>
          </w:rPr>
        </w:r>
        <w:r w:rsidR="00B55506">
          <w:rPr>
            <w:noProof/>
            <w:webHidden/>
          </w:rPr>
          <w:fldChar w:fldCharType="separate"/>
        </w:r>
        <w:r w:rsidR="00B55506">
          <w:rPr>
            <w:noProof/>
            <w:webHidden/>
          </w:rPr>
          <w:t>20</w:t>
        </w:r>
        <w:r w:rsidR="00B55506">
          <w:rPr>
            <w:noProof/>
            <w:webHidden/>
          </w:rPr>
          <w:fldChar w:fldCharType="end"/>
        </w:r>
      </w:hyperlink>
    </w:p>
    <w:p w14:paraId="317581F7" w14:textId="608FD41C" w:rsidR="00B55506" w:rsidRDefault="00000000">
      <w:pPr>
        <w:pStyle w:val="TableofFigures"/>
        <w:tabs>
          <w:tab w:val="right" w:leader="dot" w:pos="9350"/>
        </w:tabs>
        <w:rPr>
          <w:rFonts w:eastAsiaTheme="minorEastAsia"/>
          <w:noProof/>
        </w:rPr>
      </w:pPr>
      <w:hyperlink w:anchor="_Toc102110639" w:history="1">
        <w:r w:rsidR="00B55506" w:rsidRPr="007A7632">
          <w:rPr>
            <w:rStyle w:val="Hyperlink"/>
            <w:noProof/>
          </w:rPr>
          <w:t>Figure 20: Description of the inverse method; top: An arbitrary PDF; bottom: The corresponding CDF (cumulative distribution function).</w:t>
        </w:r>
        <w:r w:rsidR="00B55506">
          <w:rPr>
            <w:noProof/>
            <w:webHidden/>
          </w:rPr>
          <w:tab/>
        </w:r>
        <w:r w:rsidR="00B55506">
          <w:rPr>
            <w:noProof/>
            <w:webHidden/>
          </w:rPr>
          <w:fldChar w:fldCharType="begin"/>
        </w:r>
        <w:r w:rsidR="00B55506">
          <w:rPr>
            <w:noProof/>
            <w:webHidden/>
          </w:rPr>
          <w:instrText xml:space="preserve"> PAGEREF _Toc102110639 \h </w:instrText>
        </w:r>
        <w:r w:rsidR="00B55506">
          <w:rPr>
            <w:noProof/>
            <w:webHidden/>
          </w:rPr>
        </w:r>
        <w:r w:rsidR="00B55506">
          <w:rPr>
            <w:noProof/>
            <w:webHidden/>
          </w:rPr>
          <w:fldChar w:fldCharType="separate"/>
        </w:r>
        <w:r w:rsidR="00B55506">
          <w:rPr>
            <w:noProof/>
            <w:webHidden/>
          </w:rPr>
          <w:t>21</w:t>
        </w:r>
        <w:r w:rsidR="00B55506">
          <w:rPr>
            <w:noProof/>
            <w:webHidden/>
          </w:rPr>
          <w:fldChar w:fldCharType="end"/>
        </w:r>
      </w:hyperlink>
    </w:p>
    <w:p w14:paraId="0407BB79" w14:textId="4C374561" w:rsidR="00B55506" w:rsidRDefault="00000000">
      <w:pPr>
        <w:pStyle w:val="TableofFigures"/>
        <w:tabs>
          <w:tab w:val="right" w:leader="dot" w:pos="9350"/>
        </w:tabs>
        <w:rPr>
          <w:rFonts w:eastAsiaTheme="minorEastAsia"/>
          <w:noProof/>
        </w:rPr>
      </w:pPr>
      <w:hyperlink w:anchor="_Toc102110640" w:history="1">
        <w:r w:rsidR="00B55506" w:rsidRPr="007A7632">
          <w:rPr>
            <w:rStyle w:val="Hyperlink"/>
            <w:noProof/>
          </w:rPr>
          <w:t>Figure 21: Distribution of desired random variable (</w:t>
        </w:r>
        <m:oMath>
          <m:r>
            <m:rPr>
              <m:sty m:val="bi"/>
            </m:rPr>
            <w:rPr>
              <w:rStyle w:val="Hyperlink"/>
              <w:rFonts w:ascii="Cambria Math" w:hAnsi="Cambria Math"/>
              <w:noProof/>
            </w:rPr>
            <m:t>X</m:t>
          </m:r>
        </m:oMath>
        <w:r w:rsidR="00B55506" w:rsidRPr="007A7632">
          <w:rPr>
            <w:rStyle w:val="Hyperlink"/>
            <w:noProof/>
          </w:rPr>
          <w:t>) versus the standard uniform variable (</w:t>
        </w:r>
        <m:oMath>
          <m:r>
            <m:rPr>
              <m:sty m:val="bi"/>
            </m:rPr>
            <w:rPr>
              <w:rStyle w:val="Hyperlink"/>
              <w:rFonts w:ascii="Cambria Math" w:hAnsi="Cambria Math"/>
              <w:noProof/>
            </w:rPr>
            <m:t>0</m:t>
          </m:r>
          <m:r>
            <w:rPr>
              <w:rStyle w:val="Hyperlink"/>
              <w:rFonts w:ascii="Cambria Math" w:hAnsi="Cambria Math"/>
              <w:noProof/>
            </w:rPr>
            <m:t>≤</m:t>
          </m:r>
          <m:r>
            <m:rPr>
              <m:sty m:val="bi"/>
            </m:rPr>
            <w:rPr>
              <w:rStyle w:val="Hyperlink"/>
              <w:rFonts w:ascii="Cambria Math" w:hAnsi="Cambria Math"/>
              <w:noProof/>
            </w:rPr>
            <m:t>r</m:t>
          </m:r>
          <m:r>
            <w:rPr>
              <w:rStyle w:val="Hyperlink"/>
              <w:rFonts w:ascii="Cambria Math" w:hAnsi="Cambria Math"/>
              <w:noProof/>
            </w:rPr>
            <m:t>≤</m:t>
          </m:r>
          <m:r>
            <m:rPr>
              <m:sty m:val="bi"/>
            </m:rPr>
            <w:rPr>
              <w:rStyle w:val="Hyperlink"/>
              <w:rFonts w:ascii="Cambria Math" w:hAnsi="Cambria Math"/>
              <w:noProof/>
            </w:rPr>
            <m:t>1</m:t>
          </m:r>
        </m:oMath>
        <w:r w:rsidR="00B55506" w:rsidRPr="007A7632">
          <w:rPr>
            <w:rStyle w:val="Hyperlink"/>
            <w:noProof/>
          </w:rPr>
          <w:t>). The plot is the inverse of the CDF curve given in Fig. 20 (bottom).</w:t>
        </w:r>
        <w:r w:rsidR="00B55506">
          <w:rPr>
            <w:noProof/>
            <w:webHidden/>
          </w:rPr>
          <w:tab/>
        </w:r>
        <w:r w:rsidR="00B55506">
          <w:rPr>
            <w:noProof/>
            <w:webHidden/>
          </w:rPr>
          <w:fldChar w:fldCharType="begin"/>
        </w:r>
        <w:r w:rsidR="00B55506">
          <w:rPr>
            <w:noProof/>
            <w:webHidden/>
          </w:rPr>
          <w:instrText xml:space="preserve"> PAGEREF _Toc102110640 \h </w:instrText>
        </w:r>
        <w:r w:rsidR="00B55506">
          <w:rPr>
            <w:noProof/>
            <w:webHidden/>
          </w:rPr>
        </w:r>
        <w:r w:rsidR="00B55506">
          <w:rPr>
            <w:noProof/>
            <w:webHidden/>
          </w:rPr>
          <w:fldChar w:fldCharType="separate"/>
        </w:r>
        <w:r w:rsidR="00B55506">
          <w:rPr>
            <w:noProof/>
            <w:webHidden/>
          </w:rPr>
          <w:t>22</w:t>
        </w:r>
        <w:r w:rsidR="00B55506">
          <w:rPr>
            <w:noProof/>
            <w:webHidden/>
          </w:rPr>
          <w:fldChar w:fldCharType="end"/>
        </w:r>
      </w:hyperlink>
    </w:p>
    <w:p w14:paraId="37AFC329" w14:textId="135A94E3" w:rsidR="00B55506" w:rsidRDefault="00000000">
      <w:pPr>
        <w:pStyle w:val="TableofFigures"/>
        <w:tabs>
          <w:tab w:val="right" w:leader="dot" w:pos="9350"/>
        </w:tabs>
        <w:rPr>
          <w:rFonts w:eastAsiaTheme="minorEastAsia"/>
          <w:noProof/>
        </w:rPr>
      </w:pPr>
      <w:hyperlink w:anchor="_Toc102110641" w:history="1">
        <w:r w:rsidR="00B55506" w:rsidRPr="007A7632">
          <w:rPr>
            <w:rStyle w:val="Hyperlink"/>
            <w:noProof/>
          </w:rPr>
          <w:t xml:space="preserve">Figure 22: Histogram for random variable </w:t>
        </w:r>
        <m:oMath>
          <m:r>
            <m:rPr>
              <m:sty m:val="bi"/>
            </m:rPr>
            <w:rPr>
              <w:rStyle w:val="Hyperlink"/>
              <w:rFonts w:ascii="Cambria Math" w:hAnsi="Cambria Math"/>
              <w:noProof/>
            </w:rPr>
            <m:t>X</m:t>
          </m:r>
        </m:oMath>
        <w:r w:rsidR="00B55506" w:rsidRPr="007A7632">
          <w:rPr>
            <w:rStyle w:val="Hyperlink"/>
            <w:noProof/>
          </w:rPr>
          <w:t xml:space="preserve"> obtained from the PDF in Fig. 20 using the inverse method. Number of points: 1E6.</w:t>
        </w:r>
        <w:r w:rsidR="00B55506">
          <w:rPr>
            <w:noProof/>
            <w:webHidden/>
          </w:rPr>
          <w:tab/>
        </w:r>
        <w:r w:rsidR="00B55506">
          <w:rPr>
            <w:noProof/>
            <w:webHidden/>
          </w:rPr>
          <w:fldChar w:fldCharType="begin"/>
        </w:r>
        <w:r w:rsidR="00B55506">
          <w:rPr>
            <w:noProof/>
            <w:webHidden/>
          </w:rPr>
          <w:instrText xml:space="preserve"> PAGEREF _Toc102110641 \h </w:instrText>
        </w:r>
        <w:r w:rsidR="00B55506">
          <w:rPr>
            <w:noProof/>
            <w:webHidden/>
          </w:rPr>
        </w:r>
        <w:r w:rsidR="00B55506">
          <w:rPr>
            <w:noProof/>
            <w:webHidden/>
          </w:rPr>
          <w:fldChar w:fldCharType="separate"/>
        </w:r>
        <w:r w:rsidR="00B55506">
          <w:rPr>
            <w:noProof/>
            <w:webHidden/>
          </w:rPr>
          <w:t>23</w:t>
        </w:r>
        <w:r w:rsidR="00B55506">
          <w:rPr>
            <w:noProof/>
            <w:webHidden/>
          </w:rPr>
          <w:fldChar w:fldCharType="end"/>
        </w:r>
      </w:hyperlink>
    </w:p>
    <w:p w14:paraId="6CDECA31" w14:textId="32770844" w:rsidR="00B55506" w:rsidRDefault="00000000">
      <w:pPr>
        <w:pStyle w:val="TableofFigures"/>
        <w:tabs>
          <w:tab w:val="right" w:leader="dot" w:pos="9350"/>
        </w:tabs>
        <w:rPr>
          <w:rFonts w:eastAsiaTheme="minorEastAsia"/>
          <w:noProof/>
        </w:rPr>
      </w:pPr>
      <w:hyperlink w:anchor="_Toc102110642" w:history="1">
        <w:r w:rsidR="00B55506" w:rsidRPr="007A7632">
          <w:rPr>
            <w:rStyle w:val="Hyperlink"/>
            <w:noProof/>
          </w:rPr>
          <w:t>Figure 23:  Description of the rejection method to select random variable from a customized PDF.</w:t>
        </w:r>
        <w:r w:rsidR="00B55506">
          <w:rPr>
            <w:noProof/>
            <w:webHidden/>
          </w:rPr>
          <w:tab/>
        </w:r>
        <w:r w:rsidR="00B55506">
          <w:rPr>
            <w:noProof/>
            <w:webHidden/>
          </w:rPr>
          <w:fldChar w:fldCharType="begin"/>
        </w:r>
        <w:r w:rsidR="00B55506">
          <w:rPr>
            <w:noProof/>
            <w:webHidden/>
          </w:rPr>
          <w:instrText xml:space="preserve"> PAGEREF _Toc102110642 \h </w:instrText>
        </w:r>
        <w:r w:rsidR="00B55506">
          <w:rPr>
            <w:noProof/>
            <w:webHidden/>
          </w:rPr>
        </w:r>
        <w:r w:rsidR="00B55506">
          <w:rPr>
            <w:noProof/>
            <w:webHidden/>
          </w:rPr>
          <w:fldChar w:fldCharType="separate"/>
        </w:r>
        <w:r w:rsidR="00B55506">
          <w:rPr>
            <w:noProof/>
            <w:webHidden/>
          </w:rPr>
          <w:t>24</w:t>
        </w:r>
        <w:r w:rsidR="00B55506">
          <w:rPr>
            <w:noProof/>
            <w:webHidden/>
          </w:rPr>
          <w:fldChar w:fldCharType="end"/>
        </w:r>
      </w:hyperlink>
    </w:p>
    <w:p w14:paraId="39FFB2E3" w14:textId="69CBC588" w:rsidR="00B55506" w:rsidRDefault="00000000">
      <w:pPr>
        <w:pStyle w:val="TableofFigures"/>
        <w:tabs>
          <w:tab w:val="right" w:leader="dot" w:pos="9350"/>
        </w:tabs>
        <w:rPr>
          <w:rFonts w:eastAsiaTheme="minorEastAsia"/>
          <w:noProof/>
        </w:rPr>
      </w:pPr>
      <w:hyperlink w:anchor="_Toc102110643" w:history="1">
        <w:r w:rsidR="00B55506" w:rsidRPr="007A7632">
          <w:rPr>
            <w:rStyle w:val="Hyperlink"/>
            <w:noProof/>
          </w:rPr>
          <w:t xml:space="preserve">Figure 24:  Histogram for random variable </w:t>
        </w:r>
        <m:oMath>
          <m:r>
            <m:rPr>
              <m:sty m:val="bi"/>
            </m:rPr>
            <w:rPr>
              <w:rStyle w:val="Hyperlink"/>
              <w:rFonts w:ascii="Cambria Math" w:hAnsi="Cambria Math"/>
              <w:noProof/>
            </w:rPr>
            <m:t>X</m:t>
          </m:r>
        </m:oMath>
        <w:r w:rsidR="00B55506" w:rsidRPr="007A7632">
          <w:rPr>
            <w:rStyle w:val="Hyperlink"/>
            <w:noProof/>
          </w:rPr>
          <w:t xml:space="preserve"> obtained from the PDF in Fig. 20 using the rejection method. Number of points: 1E6.</w:t>
        </w:r>
        <w:r w:rsidR="00B55506">
          <w:rPr>
            <w:noProof/>
            <w:webHidden/>
          </w:rPr>
          <w:tab/>
        </w:r>
        <w:r w:rsidR="00B55506">
          <w:rPr>
            <w:noProof/>
            <w:webHidden/>
          </w:rPr>
          <w:fldChar w:fldCharType="begin"/>
        </w:r>
        <w:r w:rsidR="00B55506">
          <w:rPr>
            <w:noProof/>
            <w:webHidden/>
          </w:rPr>
          <w:instrText xml:space="preserve"> PAGEREF _Toc102110643 \h </w:instrText>
        </w:r>
        <w:r w:rsidR="00B55506">
          <w:rPr>
            <w:noProof/>
            <w:webHidden/>
          </w:rPr>
        </w:r>
        <w:r w:rsidR="00B55506">
          <w:rPr>
            <w:noProof/>
            <w:webHidden/>
          </w:rPr>
          <w:fldChar w:fldCharType="separate"/>
        </w:r>
        <w:r w:rsidR="00B55506">
          <w:rPr>
            <w:noProof/>
            <w:webHidden/>
          </w:rPr>
          <w:t>24</w:t>
        </w:r>
        <w:r w:rsidR="00B55506">
          <w:rPr>
            <w:noProof/>
            <w:webHidden/>
          </w:rPr>
          <w:fldChar w:fldCharType="end"/>
        </w:r>
      </w:hyperlink>
    </w:p>
    <w:p w14:paraId="217E7653" w14:textId="13EF01ED" w:rsidR="00B55506" w:rsidRDefault="00000000">
      <w:pPr>
        <w:pStyle w:val="TableofFigures"/>
        <w:tabs>
          <w:tab w:val="right" w:leader="dot" w:pos="9350"/>
        </w:tabs>
        <w:rPr>
          <w:rFonts w:eastAsiaTheme="minorEastAsia"/>
          <w:noProof/>
        </w:rPr>
      </w:pPr>
      <w:hyperlink w:anchor="_Toc102110644" w:history="1">
        <w:r w:rsidR="00B55506" w:rsidRPr="007A7632">
          <w:rPr>
            <w:rStyle w:val="Hyperlink"/>
            <w:noProof/>
          </w:rPr>
          <w:t>Figure 25:  Description of the rejection method to select random variable from an arbitrary 2-D PDF.</w:t>
        </w:r>
        <w:r w:rsidR="00B55506">
          <w:rPr>
            <w:noProof/>
            <w:webHidden/>
          </w:rPr>
          <w:tab/>
        </w:r>
        <w:r w:rsidR="00B55506">
          <w:rPr>
            <w:noProof/>
            <w:webHidden/>
          </w:rPr>
          <w:fldChar w:fldCharType="begin"/>
        </w:r>
        <w:r w:rsidR="00B55506">
          <w:rPr>
            <w:noProof/>
            <w:webHidden/>
          </w:rPr>
          <w:instrText xml:space="preserve"> PAGEREF _Toc102110644 \h </w:instrText>
        </w:r>
        <w:r w:rsidR="00B55506">
          <w:rPr>
            <w:noProof/>
            <w:webHidden/>
          </w:rPr>
        </w:r>
        <w:r w:rsidR="00B55506">
          <w:rPr>
            <w:noProof/>
            <w:webHidden/>
          </w:rPr>
          <w:fldChar w:fldCharType="separate"/>
        </w:r>
        <w:r w:rsidR="00B55506">
          <w:rPr>
            <w:noProof/>
            <w:webHidden/>
          </w:rPr>
          <w:t>25</w:t>
        </w:r>
        <w:r w:rsidR="00B55506">
          <w:rPr>
            <w:noProof/>
            <w:webHidden/>
          </w:rPr>
          <w:fldChar w:fldCharType="end"/>
        </w:r>
      </w:hyperlink>
    </w:p>
    <w:p w14:paraId="0B8E090D" w14:textId="0955FFF1" w:rsidR="00B55506" w:rsidRDefault="00000000">
      <w:pPr>
        <w:pStyle w:val="TableofFigures"/>
        <w:tabs>
          <w:tab w:val="right" w:leader="dot" w:pos="9350"/>
        </w:tabs>
        <w:rPr>
          <w:rFonts w:eastAsiaTheme="minorEastAsia"/>
          <w:noProof/>
        </w:rPr>
      </w:pPr>
      <w:hyperlink w:anchor="_Toc102110645" w:history="1">
        <w:r w:rsidR="00B55506" w:rsidRPr="007A7632">
          <w:rPr>
            <w:rStyle w:val="Hyperlink"/>
            <w:noProof/>
          </w:rPr>
          <w:t xml:space="preserve">Figure 26:  2-D Histogram for random variables </w:t>
        </w:r>
        <m:oMath>
          <m:r>
            <m:rPr>
              <m:sty m:val="bi"/>
            </m:rPr>
            <w:rPr>
              <w:rStyle w:val="Hyperlink"/>
              <w:rFonts w:ascii="Cambria Math" w:hAnsi="Cambria Math"/>
              <w:noProof/>
            </w:rPr>
            <m:t>X</m:t>
          </m:r>
        </m:oMath>
        <w:r w:rsidR="00B55506" w:rsidRPr="007A7632">
          <w:rPr>
            <w:rStyle w:val="Hyperlink"/>
            <w:noProof/>
          </w:rPr>
          <w:t xml:space="preserve"> and </w:t>
        </w:r>
        <m:oMath>
          <m:r>
            <m:rPr>
              <m:sty m:val="bi"/>
            </m:rPr>
            <w:rPr>
              <w:rStyle w:val="Hyperlink"/>
              <w:rFonts w:ascii="Cambria Math" w:hAnsi="Cambria Math"/>
              <w:noProof/>
            </w:rPr>
            <m:t>Y</m:t>
          </m:r>
        </m:oMath>
        <w:r w:rsidR="00B55506" w:rsidRPr="007A7632">
          <w:rPr>
            <w:rStyle w:val="Hyperlink"/>
            <w:noProof/>
          </w:rPr>
          <w:t xml:space="preserve"> obtained from the 2-D PDF in Fig. 25 using the rejection method. Number of points: 1E7.</w:t>
        </w:r>
        <w:r w:rsidR="00B55506">
          <w:rPr>
            <w:noProof/>
            <w:webHidden/>
          </w:rPr>
          <w:tab/>
        </w:r>
        <w:r w:rsidR="00B55506">
          <w:rPr>
            <w:noProof/>
            <w:webHidden/>
          </w:rPr>
          <w:fldChar w:fldCharType="begin"/>
        </w:r>
        <w:r w:rsidR="00B55506">
          <w:rPr>
            <w:noProof/>
            <w:webHidden/>
          </w:rPr>
          <w:instrText xml:space="preserve"> PAGEREF _Toc102110645 \h </w:instrText>
        </w:r>
        <w:r w:rsidR="00B55506">
          <w:rPr>
            <w:noProof/>
            <w:webHidden/>
          </w:rPr>
        </w:r>
        <w:r w:rsidR="00B55506">
          <w:rPr>
            <w:noProof/>
            <w:webHidden/>
          </w:rPr>
          <w:fldChar w:fldCharType="separate"/>
        </w:r>
        <w:r w:rsidR="00B55506">
          <w:rPr>
            <w:noProof/>
            <w:webHidden/>
          </w:rPr>
          <w:t>26</w:t>
        </w:r>
        <w:r w:rsidR="00B55506">
          <w:rPr>
            <w:noProof/>
            <w:webHidden/>
          </w:rPr>
          <w:fldChar w:fldCharType="end"/>
        </w:r>
      </w:hyperlink>
    </w:p>
    <w:p w14:paraId="62FDE25B" w14:textId="7ADEC9B3" w:rsidR="00B55506" w:rsidRDefault="00000000">
      <w:pPr>
        <w:pStyle w:val="TableofFigures"/>
        <w:tabs>
          <w:tab w:val="right" w:leader="dot" w:pos="9350"/>
        </w:tabs>
        <w:rPr>
          <w:rFonts w:eastAsiaTheme="minorEastAsia"/>
          <w:noProof/>
        </w:rPr>
      </w:pPr>
      <w:hyperlink w:anchor="_Toc102110646" w:history="1">
        <w:r w:rsidR="00B55506" w:rsidRPr="007A7632">
          <w:rPr>
            <w:rStyle w:val="Hyperlink"/>
            <w:noProof/>
          </w:rPr>
          <w:t>Figure 27: Mathematical metrics for inside/outside regions of a simply connected geometry: A simple triangle.</w:t>
        </w:r>
        <w:r w:rsidR="00B55506">
          <w:rPr>
            <w:noProof/>
            <w:webHidden/>
          </w:rPr>
          <w:tab/>
        </w:r>
        <w:r w:rsidR="00B55506">
          <w:rPr>
            <w:noProof/>
            <w:webHidden/>
          </w:rPr>
          <w:fldChar w:fldCharType="begin"/>
        </w:r>
        <w:r w:rsidR="00B55506">
          <w:rPr>
            <w:noProof/>
            <w:webHidden/>
          </w:rPr>
          <w:instrText xml:space="preserve"> PAGEREF _Toc102110646 \h </w:instrText>
        </w:r>
        <w:r w:rsidR="00B55506">
          <w:rPr>
            <w:noProof/>
            <w:webHidden/>
          </w:rPr>
        </w:r>
        <w:r w:rsidR="00B55506">
          <w:rPr>
            <w:noProof/>
            <w:webHidden/>
          </w:rPr>
          <w:fldChar w:fldCharType="separate"/>
        </w:r>
        <w:r w:rsidR="00B55506">
          <w:rPr>
            <w:noProof/>
            <w:webHidden/>
          </w:rPr>
          <w:t>27</w:t>
        </w:r>
        <w:r w:rsidR="00B55506">
          <w:rPr>
            <w:noProof/>
            <w:webHidden/>
          </w:rPr>
          <w:fldChar w:fldCharType="end"/>
        </w:r>
      </w:hyperlink>
    </w:p>
    <w:p w14:paraId="40E1A476" w14:textId="157CB99C" w:rsidR="00B55506" w:rsidRDefault="00000000">
      <w:pPr>
        <w:pStyle w:val="TableofFigures"/>
        <w:tabs>
          <w:tab w:val="right" w:leader="dot" w:pos="9350"/>
        </w:tabs>
        <w:rPr>
          <w:rFonts w:eastAsiaTheme="minorEastAsia"/>
          <w:noProof/>
        </w:rPr>
      </w:pPr>
      <w:hyperlink w:anchor="_Toc102110647" w:history="1">
        <w:r w:rsidR="00B55506" w:rsidRPr="007A7632">
          <w:rPr>
            <w:rStyle w:val="Hyperlink"/>
            <w:noProof/>
          </w:rPr>
          <w:t>Figure 28: Calculation of the signed angle based on the cross-product operation</w:t>
        </w:r>
        <w:r w:rsidR="00B55506">
          <w:rPr>
            <w:noProof/>
            <w:webHidden/>
          </w:rPr>
          <w:tab/>
        </w:r>
        <w:r w:rsidR="00B55506">
          <w:rPr>
            <w:noProof/>
            <w:webHidden/>
          </w:rPr>
          <w:fldChar w:fldCharType="begin"/>
        </w:r>
        <w:r w:rsidR="00B55506">
          <w:rPr>
            <w:noProof/>
            <w:webHidden/>
          </w:rPr>
          <w:instrText xml:space="preserve"> PAGEREF _Toc102110647 \h </w:instrText>
        </w:r>
        <w:r w:rsidR="00B55506">
          <w:rPr>
            <w:noProof/>
            <w:webHidden/>
          </w:rPr>
        </w:r>
        <w:r w:rsidR="00B55506">
          <w:rPr>
            <w:noProof/>
            <w:webHidden/>
          </w:rPr>
          <w:fldChar w:fldCharType="separate"/>
        </w:r>
        <w:r w:rsidR="00B55506">
          <w:rPr>
            <w:noProof/>
            <w:webHidden/>
          </w:rPr>
          <w:t>27</w:t>
        </w:r>
        <w:r w:rsidR="00B55506">
          <w:rPr>
            <w:noProof/>
            <w:webHidden/>
          </w:rPr>
          <w:fldChar w:fldCharType="end"/>
        </w:r>
      </w:hyperlink>
    </w:p>
    <w:p w14:paraId="2B6F0FD2" w14:textId="2525EB2D" w:rsidR="00B55506" w:rsidRDefault="00000000">
      <w:pPr>
        <w:pStyle w:val="TableofFigures"/>
        <w:tabs>
          <w:tab w:val="right" w:leader="dot" w:pos="9350"/>
        </w:tabs>
        <w:rPr>
          <w:rFonts w:eastAsiaTheme="minorEastAsia"/>
          <w:noProof/>
        </w:rPr>
      </w:pPr>
      <w:hyperlink w:anchor="_Toc102110648" w:history="1">
        <w:r w:rsidR="00B55506" w:rsidRPr="007A7632">
          <w:rPr>
            <w:rStyle w:val="Hyperlink"/>
            <w:noProof/>
          </w:rPr>
          <w:t>Figure 29: Evaluation of the MATLAB implementation of the algorithm to distinguish inside/outside points for an arbitrary simply connected domain. The colors given to the points by MATLAB code indicating whether they are inside (blue) or outside the domain.</w:t>
        </w:r>
        <w:r w:rsidR="00B55506">
          <w:rPr>
            <w:noProof/>
            <w:webHidden/>
          </w:rPr>
          <w:tab/>
        </w:r>
        <w:r w:rsidR="00B55506">
          <w:rPr>
            <w:noProof/>
            <w:webHidden/>
          </w:rPr>
          <w:fldChar w:fldCharType="begin"/>
        </w:r>
        <w:r w:rsidR="00B55506">
          <w:rPr>
            <w:noProof/>
            <w:webHidden/>
          </w:rPr>
          <w:instrText xml:space="preserve"> PAGEREF _Toc102110648 \h </w:instrText>
        </w:r>
        <w:r w:rsidR="00B55506">
          <w:rPr>
            <w:noProof/>
            <w:webHidden/>
          </w:rPr>
        </w:r>
        <w:r w:rsidR="00B55506">
          <w:rPr>
            <w:noProof/>
            <w:webHidden/>
          </w:rPr>
          <w:fldChar w:fldCharType="separate"/>
        </w:r>
        <w:r w:rsidR="00B55506">
          <w:rPr>
            <w:noProof/>
            <w:webHidden/>
          </w:rPr>
          <w:t>28</w:t>
        </w:r>
        <w:r w:rsidR="00B55506">
          <w:rPr>
            <w:noProof/>
            <w:webHidden/>
          </w:rPr>
          <w:fldChar w:fldCharType="end"/>
        </w:r>
      </w:hyperlink>
    </w:p>
    <w:p w14:paraId="5EBEB3AB" w14:textId="3C8D80D5" w:rsidR="00B55506" w:rsidRDefault="00000000">
      <w:pPr>
        <w:pStyle w:val="TableofFigures"/>
        <w:tabs>
          <w:tab w:val="right" w:leader="dot" w:pos="9350"/>
        </w:tabs>
        <w:rPr>
          <w:rFonts w:eastAsiaTheme="minorEastAsia"/>
          <w:noProof/>
        </w:rPr>
      </w:pPr>
      <w:hyperlink w:anchor="_Toc102110649" w:history="1">
        <w:r w:rsidR="00B55506" w:rsidRPr="007A7632">
          <w:rPr>
            <w:rStyle w:val="Hyperlink"/>
            <w:noProof/>
          </w:rPr>
          <w:t>Figure 30: 2-D histogram for random points uniformly picked from the simply connected domain given by Fig. 29.</w:t>
        </w:r>
        <w:r w:rsidR="00B55506">
          <w:rPr>
            <w:noProof/>
            <w:webHidden/>
          </w:rPr>
          <w:tab/>
        </w:r>
        <w:r w:rsidR="00B55506">
          <w:rPr>
            <w:noProof/>
            <w:webHidden/>
          </w:rPr>
          <w:fldChar w:fldCharType="begin"/>
        </w:r>
        <w:r w:rsidR="00B55506">
          <w:rPr>
            <w:noProof/>
            <w:webHidden/>
          </w:rPr>
          <w:instrText xml:space="preserve"> PAGEREF _Toc102110649 \h </w:instrText>
        </w:r>
        <w:r w:rsidR="00B55506">
          <w:rPr>
            <w:noProof/>
            <w:webHidden/>
          </w:rPr>
        </w:r>
        <w:r w:rsidR="00B55506">
          <w:rPr>
            <w:noProof/>
            <w:webHidden/>
          </w:rPr>
          <w:fldChar w:fldCharType="separate"/>
        </w:r>
        <w:r w:rsidR="00B55506">
          <w:rPr>
            <w:noProof/>
            <w:webHidden/>
          </w:rPr>
          <w:t>28</w:t>
        </w:r>
        <w:r w:rsidR="00B55506">
          <w:rPr>
            <w:noProof/>
            <w:webHidden/>
          </w:rPr>
          <w:fldChar w:fldCharType="end"/>
        </w:r>
      </w:hyperlink>
    </w:p>
    <w:p w14:paraId="54FF92CB" w14:textId="5B29A5F3" w:rsidR="00B55506" w:rsidRDefault="00000000">
      <w:pPr>
        <w:pStyle w:val="TableofFigures"/>
        <w:tabs>
          <w:tab w:val="right" w:leader="dot" w:pos="9350"/>
        </w:tabs>
        <w:rPr>
          <w:rFonts w:eastAsiaTheme="minorEastAsia"/>
          <w:noProof/>
        </w:rPr>
      </w:pPr>
      <w:hyperlink w:anchor="_Toc102110650" w:history="1">
        <w:r w:rsidR="00B55506" w:rsidRPr="007A7632">
          <w:rPr>
            <w:rStyle w:val="Hyperlink"/>
            <w:noProof/>
          </w:rPr>
          <w:t>Figure 31: Initial distribution of the SOM neurons as well as the boundary nodes for the given simply connected geometry</w:t>
        </w:r>
        <w:r w:rsidR="00B55506">
          <w:rPr>
            <w:noProof/>
            <w:webHidden/>
          </w:rPr>
          <w:tab/>
        </w:r>
        <w:r w:rsidR="00B55506">
          <w:rPr>
            <w:noProof/>
            <w:webHidden/>
          </w:rPr>
          <w:fldChar w:fldCharType="begin"/>
        </w:r>
        <w:r w:rsidR="00B55506">
          <w:rPr>
            <w:noProof/>
            <w:webHidden/>
          </w:rPr>
          <w:instrText xml:space="preserve"> PAGEREF _Toc102110650 \h </w:instrText>
        </w:r>
        <w:r w:rsidR="00B55506">
          <w:rPr>
            <w:noProof/>
            <w:webHidden/>
          </w:rPr>
        </w:r>
        <w:r w:rsidR="00B55506">
          <w:rPr>
            <w:noProof/>
            <w:webHidden/>
          </w:rPr>
          <w:fldChar w:fldCharType="separate"/>
        </w:r>
        <w:r w:rsidR="00B55506">
          <w:rPr>
            <w:noProof/>
            <w:webHidden/>
          </w:rPr>
          <w:t>29</w:t>
        </w:r>
        <w:r w:rsidR="00B55506">
          <w:rPr>
            <w:noProof/>
            <w:webHidden/>
          </w:rPr>
          <w:fldChar w:fldCharType="end"/>
        </w:r>
      </w:hyperlink>
    </w:p>
    <w:p w14:paraId="6BAF5042" w14:textId="7257FF3F" w:rsidR="00B55506" w:rsidRDefault="00000000">
      <w:pPr>
        <w:pStyle w:val="TableofFigures"/>
        <w:tabs>
          <w:tab w:val="right" w:leader="dot" w:pos="9350"/>
        </w:tabs>
        <w:rPr>
          <w:rFonts w:eastAsiaTheme="minorEastAsia"/>
          <w:noProof/>
        </w:rPr>
      </w:pPr>
      <w:hyperlink w:anchor="_Toc102110651" w:history="1">
        <w:r w:rsidR="00B55506" w:rsidRPr="007A7632">
          <w:rPr>
            <w:rStyle w:val="Hyperlink"/>
            <w:noProof/>
          </w:rPr>
          <w:t>Figure 32: Results of mesh generation with SOM obtained by random points uniformly distributed across the domain (Picked from the distribution shown in Fig. 30).</w:t>
        </w:r>
        <w:r w:rsidR="00B55506">
          <w:rPr>
            <w:noProof/>
            <w:webHidden/>
          </w:rPr>
          <w:tab/>
        </w:r>
        <w:r w:rsidR="00B55506">
          <w:rPr>
            <w:noProof/>
            <w:webHidden/>
          </w:rPr>
          <w:fldChar w:fldCharType="begin"/>
        </w:r>
        <w:r w:rsidR="00B55506">
          <w:rPr>
            <w:noProof/>
            <w:webHidden/>
          </w:rPr>
          <w:instrText xml:space="preserve"> PAGEREF _Toc102110651 \h </w:instrText>
        </w:r>
        <w:r w:rsidR="00B55506">
          <w:rPr>
            <w:noProof/>
            <w:webHidden/>
          </w:rPr>
        </w:r>
        <w:r w:rsidR="00B55506">
          <w:rPr>
            <w:noProof/>
            <w:webHidden/>
          </w:rPr>
          <w:fldChar w:fldCharType="separate"/>
        </w:r>
        <w:r w:rsidR="00B55506">
          <w:rPr>
            <w:noProof/>
            <w:webHidden/>
          </w:rPr>
          <w:t>29</w:t>
        </w:r>
        <w:r w:rsidR="00B55506">
          <w:rPr>
            <w:noProof/>
            <w:webHidden/>
          </w:rPr>
          <w:fldChar w:fldCharType="end"/>
        </w:r>
      </w:hyperlink>
    </w:p>
    <w:p w14:paraId="3FA6DE00" w14:textId="58DA2DC1" w:rsidR="00B55506" w:rsidRDefault="00000000">
      <w:pPr>
        <w:pStyle w:val="TableofFigures"/>
        <w:tabs>
          <w:tab w:val="right" w:leader="dot" w:pos="9350"/>
        </w:tabs>
        <w:rPr>
          <w:rFonts w:eastAsiaTheme="minorEastAsia"/>
          <w:noProof/>
        </w:rPr>
      </w:pPr>
      <w:hyperlink w:anchor="_Toc102110652" w:history="1">
        <w:r w:rsidR="00B55506" w:rsidRPr="007A7632">
          <w:rPr>
            <w:rStyle w:val="Hyperlink"/>
            <w:noProof/>
          </w:rPr>
          <w:t>Figure 33: 2-D histogram of nonuniform PDF for the domain shown in fig. 29.</w:t>
        </w:r>
        <w:r w:rsidR="00B55506">
          <w:rPr>
            <w:noProof/>
            <w:webHidden/>
          </w:rPr>
          <w:tab/>
        </w:r>
        <w:r w:rsidR="00B55506">
          <w:rPr>
            <w:noProof/>
            <w:webHidden/>
          </w:rPr>
          <w:fldChar w:fldCharType="begin"/>
        </w:r>
        <w:r w:rsidR="00B55506">
          <w:rPr>
            <w:noProof/>
            <w:webHidden/>
          </w:rPr>
          <w:instrText xml:space="preserve"> PAGEREF _Toc102110652 \h </w:instrText>
        </w:r>
        <w:r w:rsidR="00B55506">
          <w:rPr>
            <w:noProof/>
            <w:webHidden/>
          </w:rPr>
        </w:r>
        <w:r w:rsidR="00B55506">
          <w:rPr>
            <w:noProof/>
            <w:webHidden/>
          </w:rPr>
          <w:fldChar w:fldCharType="separate"/>
        </w:r>
        <w:r w:rsidR="00B55506">
          <w:rPr>
            <w:noProof/>
            <w:webHidden/>
          </w:rPr>
          <w:t>30</w:t>
        </w:r>
        <w:r w:rsidR="00B55506">
          <w:rPr>
            <w:noProof/>
            <w:webHidden/>
          </w:rPr>
          <w:fldChar w:fldCharType="end"/>
        </w:r>
      </w:hyperlink>
    </w:p>
    <w:p w14:paraId="7F9F80BC" w14:textId="2DBD26D6" w:rsidR="00B55506" w:rsidRDefault="00000000">
      <w:pPr>
        <w:pStyle w:val="TableofFigures"/>
        <w:tabs>
          <w:tab w:val="right" w:leader="dot" w:pos="9350"/>
        </w:tabs>
        <w:rPr>
          <w:rFonts w:eastAsiaTheme="minorEastAsia"/>
          <w:noProof/>
        </w:rPr>
      </w:pPr>
      <w:hyperlink w:anchor="_Toc102110653" w:history="1">
        <w:r w:rsidR="00B55506" w:rsidRPr="007A7632">
          <w:rPr>
            <w:rStyle w:val="Hyperlink"/>
            <w:noProof/>
          </w:rPr>
          <w:t>Figure 34: Initial distribution of the SOM neurons as well as the boundary nodes for the given simply connected geometry with nonuniform distribution.</w:t>
        </w:r>
        <w:r w:rsidR="00B55506">
          <w:rPr>
            <w:noProof/>
            <w:webHidden/>
          </w:rPr>
          <w:tab/>
        </w:r>
        <w:r w:rsidR="00B55506">
          <w:rPr>
            <w:noProof/>
            <w:webHidden/>
          </w:rPr>
          <w:fldChar w:fldCharType="begin"/>
        </w:r>
        <w:r w:rsidR="00B55506">
          <w:rPr>
            <w:noProof/>
            <w:webHidden/>
          </w:rPr>
          <w:instrText xml:space="preserve"> PAGEREF _Toc102110653 \h </w:instrText>
        </w:r>
        <w:r w:rsidR="00B55506">
          <w:rPr>
            <w:noProof/>
            <w:webHidden/>
          </w:rPr>
        </w:r>
        <w:r w:rsidR="00B55506">
          <w:rPr>
            <w:noProof/>
            <w:webHidden/>
          </w:rPr>
          <w:fldChar w:fldCharType="separate"/>
        </w:r>
        <w:r w:rsidR="00B55506">
          <w:rPr>
            <w:noProof/>
            <w:webHidden/>
          </w:rPr>
          <w:t>31</w:t>
        </w:r>
        <w:r w:rsidR="00B55506">
          <w:rPr>
            <w:noProof/>
            <w:webHidden/>
          </w:rPr>
          <w:fldChar w:fldCharType="end"/>
        </w:r>
      </w:hyperlink>
    </w:p>
    <w:p w14:paraId="251AAB3A" w14:textId="03B7ECBB" w:rsidR="00B55506" w:rsidRDefault="00000000">
      <w:pPr>
        <w:pStyle w:val="TableofFigures"/>
        <w:tabs>
          <w:tab w:val="right" w:leader="dot" w:pos="9350"/>
        </w:tabs>
        <w:rPr>
          <w:rFonts w:eastAsiaTheme="minorEastAsia"/>
          <w:noProof/>
        </w:rPr>
      </w:pPr>
      <w:hyperlink w:anchor="_Toc102110654" w:history="1">
        <w:r w:rsidR="00B55506" w:rsidRPr="007A7632">
          <w:rPr>
            <w:rStyle w:val="Hyperlink"/>
            <w:noProof/>
          </w:rPr>
          <w:t>Figure 35: Results of mesh generation with SOM obtained by random points nonuniformly distributed across the domain (Picked from the distribution shown in Fig. 33).</w:t>
        </w:r>
        <w:r w:rsidR="00B55506">
          <w:rPr>
            <w:noProof/>
            <w:webHidden/>
          </w:rPr>
          <w:tab/>
        </w:r>
        <w:r w:rsidR="00B55506">
          <w:rPr>
            <w:noProof/>
            <w:webHidden/>
          </w:rPr>
          <w:fldChar w:fldCharType="begin"/>
        </w:r>
        <w:r w:rsidR="00B55506">
          <w:rPr>
            <w:noProof/>
            <w:webHidden/>
          </w:rPr>
          <w:instrText xml:space="preserve"> PAGEREF _Toc102110654 \h </w:instrText>
        </w:r>
        <w:r w:rsidR="00B55506">
          <w:rPr>
            <w:noProof/>
            <w:webHidden/>
          </w:rPr>
        </w:r>
        <w:r w:rsidR="00B55506">
          <w:rPr>
            <w:noProof/>
            <w:webHidden/>
          </w:rPr>
          <w:fldChar w:fldCharType="separate"/>
        </w:r>
        <w:r w:rsidR="00B55506">
          <w:rPr>
            <w:noProof/>
            <w:webHidden/>
          </w:rPr>
          <w:t>31</w:t>
        </w:r>
        <w:r w:rsidR="00B55506">
          <w:rPr>
            <w:noProof/>
            <w:webHidden/>
          </w:rPr>
          <w:fldChar w:fldCharType="end"/>
        </w:r>
      </w:hyperlink>
    </w:p>
    <w:p w14:paraId="0B279E86" w14:textId="08692360" w:rsidR="00B55506" w:rsidRDefault="00000000">
      <w:pPr>
        <w:pStyle w:val="TableofFigures"/>
        <w:tabs>
          <w:tab w:val="right" w:leader="dot" w:pos="9350"/>
        </w:tabs>
        <w:rPr>
          <w:rFonts w:eastAsiaTheme="minorEastAsia"/>
          <w:noProof/>
        </w:rPr>
      </w:pPr>
      <w:hyperlink w:anchor="_Toc102110655" w:history="1">
        <w:r w:rsidR="00B55506" w:rsidRPr="007A7632">
          <w:rPr>
            <w:rStyle w:val="Hyperlink"/>
            <w:noProof/>
          </w:rPr>
          <w:t>Figure 36: 2-D histogram for random points uniformly picked from a domain with a hole inside.</w:t>
        </w:r>
        <w:r w:rsidR="00B55506">
          <w:rPr>
            <w:noProof/>
            <w:webHidden/>
          </w:rPr>
          <w:tab/>
        </w:r>
        <w:r w:rsidR="00B55506">
          <w:rPr>
            <w:noProof/>
            <w:webHidden/>
          </w:rPr>
          <w:fldChar w:fldCharType="begin"/>
        </w:r>
        <w:r w:rsidR="00B55506">
          <w:rPr>
            <w:noProof/>
            <w:webHidden/>
          </w:rPr>
          <w:instrText xml:space="preserve"> PAGEREF _Toc102110655 \h </w:instrText>
        </w:r>
        <w:r w:rsidR="00B55506">
          <w:rPr>
            <w:noProof/>
            <w:webHidden/>
          </w:rPr>
        </w:r>
        <w:r w:rsidR="00B55506">
          <w:rPr>
            <w:noProof/>
            <w:webHidden/>
          </w:rPr>
          <w:fldChar w:fldCharType="separate"/>
        </w:r>
        <w:r w:rsidR="00B55506">
          <w:rPr>
            <w:noProof/>
            <w:webHidden/>
          </w:rPr>
          <w:t>32</w:t>
        </w:r>
        <w:r w:rsidR="00B55506">
          <w:rPr>
            <w:noProof/>
            <w:webHidden/>
          </w:rPr>
          <w:fldChar w:fldCharType="end"/>
        </w:r>
      </w:hyperlink>
    </w:p>
    <w:p w14:paraId="09F934FA" w14:textId="60AC64BF" w:rsidR="00B55506" w:rsidRDefault="00000000">
      <w:pPr>
        <w:pStyle w:val="TableofFigures"/>
        <w:tabs>
          <w:tab w:val="right" w:leader="dot" w:pos="9350"/>
        </w:tabs>
        <w:rPr>
          <w:rFonts w:eastAsiaTheme="minorEastAsia"/>
          <w:noProof/>
        </w:rPr>
      </w:pPr>
      <w:hyperlink w:anchor="_Toc102110656" w:history="1">
        <w:r w:rsidR="00B55506" w:rsidRPr="007A7632">
          <w:rPr>
            <w:rStyle w:val="Hyperlink"/>
            <w:noProof/>
          </w:rPr>
          <w:t>Figure 37: Initial distribution of the SOM neurons as well as the boundary nodes for the given domain with a hole inside.</w:t>
        </w:r>
        <w:r w:rsidR="00B55506">
          <w:rPr>
            <w:noProof/>
            <w:webHidden/>
          </w:rPr>
          <w:tab/>
        </w:r>
        <w:r w:rsidR="00B55506">
          <w:rPr>
            <w:noProof/>
            <w:webHidden/>
          </w:rPr>
          <w:fldChar w:fldCharType="begin"/>
        </w:r>
        <w:r w:rsidR="00B55506">
          <w:rPr>
            <w:noProof/>
            <w:webHidden/>
          </w:rPr>
          <w:instrText xml:space="preserve"> PAGEREF _Toc102110656 \h </w:instrText>
        </w:r>
        <w:r w:rsidR="00B55506">
          <w:rPr>
            <w:noProof/>
            <w:webHidden/>
          </w:rPr>
        </w:r>
        <w:r w:rsidR="00B55506">
          <w:rPr>
            <w:noProof/>
            <w:webHidden/>
          </w:rPr>
          <w:fldChar w:fldCharType="separate"/>
        </w:r>
        <w:r w:rsidR="00B55506">
          <w:rPr>
            <w:noProof/>
            <w:webHidden/>
          </w:rPr>
          <w:t>33</w:t>
        </w:r>
        <w:r w:rsidR="00B55506">
          <w:rPr>
            <w:noProof/>
            <w:webHidden/>
          </w:rPr>
          <w:fldChar w:fldCharType="end"/>
        </w:r>
      </w:hyperlink>
    </w:p>
    <w:p w14:paraId="38721A6F" w14:textId="5AD95F6D" w:rsidR="00B55506" w:rsidRDefault="00000000">
      <w:pPr>
        <w:pStyle w:val="TableofFigures"/>
        <w:tabs>
          <w:tab w:val="right" w:leader="dot" w:pos="9350"/>
        </w:tabs>
        <w:rPr>
          <w:rFonts w:eastAsiaTheme="minorEastAsia"/>
          <w:noProof/>
        </w:rPr>
      </w:pPr>
      <w:hyperlink w:anchor="_Toc102110657" w:history="1">
        <w:r w:rsidR="00B55506" w:rsidRPr="007A7632">
          <w:rPr>
            <w:rStyle w:val="Hyperlink"/>
            <w:noProof/>
          </w:rPr>
          <w:t>Figure 38: Results of mesh generation with SOM obtained by random points uniformly distributed across the domain with a hole inside (Picked from the distribution shown in Fig. 36).</w:t>
        </w:r>
        <w:r w:rsidR="00B55506">
          <w:rPr>
            <w:noProof/>
            <w:webHidden/>
          </w:rPr>
          <w:tab/>
        </w:r>
        <w:r w:rsidR="00B55506">
          <w:rPr>
            <w:noProof/>
            <w:webHidden/>
          </w:rPr>
          <w:fldChar w:fldCharType="begin"/>
        </w:r>
        <w:r w:rsidR="00B55506">
          <w:rPr>
            <w:noProof/>
            <w:webHidden/>
          </w:rPr>
          <w:instrText xml:space="preserve"> PAGEREF _Toc102110657 \h </w:instrText>
        </w:r>
        <w:r w:rsidR="00B55506">
          <w:rPr>
            <w:noProof/>
            <w:webHidden/>
          </w:rPr>
        </w:r>
        <w:r w:rsidR="00B55506">
          <w:rPr>
            <w:noProof/>
            <w:webHidden/>
          </w:rPr>
          <w:fldChar w:fldCharType="separate"/>
        </w:r>
        <w:r w:rsidR="00B55506">
          <w:rPr>
            <w:noProof/>
            <w:webHidden/>
          </w:rPr>
          <w:t>33</w:t>
        </w:r>
        <w:r w:rsidR="00B55506">
          <w:rPr>
            <w:noProof/>
            <w:webHidden/>
          </w:rPr>
          <w:fldChar w:fldCharType="end"/>
        </w:r>
      </w:hyperlink>
    </w:p>
    <w:p w14:paraId="04825431" w14:textId="0C6CF655" w:rsidR="00B55506" w:rsidRDefault="005B7EE2" w:rsidP="00465C0A">
      <w:pPr>
        <w:pStyle w:val="Heading1"/>
        <w:numPr>
          <w:ilvl w:val="0"/>
          <w:numId w:val="0"/>
        </w:numPr>
      </w:pPr>
      <w:r>
        <w:fldChar w:fldCharType="end"/>
      </w:r>
    </w:p>
    <w:p w14:paraId="283D7ABB" w14:textId="77777777" w:rsidR="00B55506" w:rsidRDefault="00B55506">
      <w:pPr>
        <w:rPr>
          <w:rFonts w:asciiTheme="majorBidi" w:eastAsiaTheme="majorEastAsia" w:hAnsiTheme="majorBidi" w:cstheme="majorBidi"/>
          <w:b/>
          <w:color w:val="1F3864" w:themeColor="accent1" w:themeShade="80"/>
          <w:sz w:val="24"/>
          <w:szCs w:val="32"/>
        </w:rPr>
      </w:pPr>
      <w:r>
        <w:br w:type="page"/>
      </w:r>
    </w:p>
    <w:p w14:paraId="04C96A4C" w14:textId="1BFE43F8" w:rsidR="00991DCF" w:rsidRPr="00D12BF6" w:rsidRDefault="001C713E" w:rsidP="00656252">
      <w:pPr>
        <w:pStyle w:val="Heading1"/>
      </w:pPr>
      <w:bookmarkStart w:id="2" w:name="_Toc102110597"/>
      <w:r w:rsidRPr="00D12BF6">
        <w:lastRenderedPageBreak/>
        <w:t>Introduction</w:t>
      </w:r>
      <w:bookmarkEnd w:id="2"/>
    </w:p>
    <w:p w14:paraId="053A3CDE" w14:textId="1DD355AF" w:rsidR="00174795" w:rsidRDefault="00B33EEA" w:rsidP="00824482">
      <w:pPr>
        <w:spacing w:after="120"/>
        <w:jc w:val="both"/>
        <w:rPr>
          <w:rFonts w:asciiTheme="majorBidi" w:hAnsiTheme="majorBidi" w:cstheme="majorBidi"/>
        </w:rPr>
      </w:pPr>
      <w:r>
        <w:rPr>
          <w:rFonts w:asciiTheme="majorBidi" w:hAnsiTheme="majorBidi" w:cstheme="majorBidi"/>
        </w:rPr>
        <w:t xml:space="preserve">Most of the real-world applications in physics and engineering problems require solving a set of governing equations </w:t>
      </w:r>
      <w:proofErr w:type="gramStart"/>
      <w:r>
        <w:rPr>
          <w:rFonts w:asciiTheme="majorBidi" w:hAnsiTheme="majorBidi" w:cstheme="majorBidi"/>
        </w:rPr>
        <w:t>in a given</w:t>
      </w:r>
      <w:proofErr w:type="gramEnd"/>
      <w:r>
        <w:rPr>
          <w:rFonts w:asciiTheme="majorBidi" w:hAnsiTheme="majorBidi" w:cstheme="majorBidi"/>
        </w:rPr>
        <w:t xml:space="preserve"> physical domain. </w:t>
      </w:r>
      <w:r w:rsidR="004D00EA">
        <w:rPr>
          <w:rFonts w:asciiTheme="majorBidi" w:hAnsiTheme="majorBidi" w:cstheme="majorBidi"/>
        </w:rPr>
        <w:t>The g</w:t>
      </w:r>
      <w:r w:rsidR="00A63BC1">
        <w:rPr>
          <w:rFonts w:asciiTheme="majorBidi" w:hAnsiTheme="majorBidi" w:cstheme="majorBidi"/>
        </w:rPr>
        <w:t>overning equations</w:t>
      </w:r>
      <w:r w:rsidR="004D00EA">
        <w:rPr>
          <w:rFonts w:asciiTheme="majorBidi" w:hAnsiTheme="majorBidi" w:cstheme="majorBidi"/>
        </w:rPr>
        <w:t xml:space="preserve"> of the systems</w:t>
      </w:r>
      <w:r w:rsidR="00A63BC1">
        <w:rPr>
          <w:rFonts w:asciiTheme="majorBidi" w:hAnsiTheme="majorBidi" w:cstheme="majorBidi"/>
        </w:rPr>
        <w:t xml:space="preserve"> </w:t>
      </w:r>
      <w:r w:rsidR="004D00EA">
        <w:rPr>
          <w:rFonts w:asciiTheme="majorBidi" w:hAnsiTheme="majorBidi" w:cstheme="majorBidi"/>
        </w:rPr>
        <w:t xml:space="preserve">are usually described by </w:t>
      </w:r>
      <w:r w:rsidR="004B03FF">
        <w:rPr>
          <w:rFonts w:asciiTheme="majorBidi" w:hAnsiTheme="majorBidi" w:cstheme="majorBidi"/>
        </w:rPr>
        <w:t>a few</w:t>
      </w:r>
      <w:r w:rsidR="004D00EA">
        <w:rPr>
          <w:rFonts w:asciiTheme="majorBidi" w:hAnsiTheme="majorBidi" w:cstheme="majorBidi"/>
        </w:rPr>
        <w:t xml:space="preserve"> partial differential equations (i.e., PDEs), which are sometimes nonlinear and couped that make </w:t>
      </w:r>
      <w:r w:rsidR="0047118D">
        <w:rPr>
          <w:rFonts w:asciiTheme="majorBidi" w:hAnsiTheme="majorBidi" w:cstheme="majorBidi"/>
        </w:rPr>
        <w:t>them</w:t>
      </w:r>
      <w:r w:rsidR="004D00EA">
        <w:rPr>
          <w:rFonts w:asciiTheme="majorBidi" w:hAnsiTheme="majorBidi" w:cstheme="majorBidi"/>
        </w:rPr>
        <w:t xml:space="preserve"> almost impossible to </w:t>
      </w:r>
      <w:r w:rsidR="0047118D">
        <w:rPr>
          <w:rFonts w:asciiTheme="majorBidi" w:hAnsiTheme="majorBidi" w:cstheme="majorBidi"/>
        </w:rPr>
        <w:t xml:space="preserve">be </w:t>
      </w:r>
      <w:r w:rsidR="004D00EA">
        <w:rPr>
          <w:rFonts w:asciiTheme="majorBidi" w:hAnsiTheme="majorBidi" w:cstheme="majorBidi"/>
        </w:rPr>
        <w:t>solve</w:t>
      </w:r>
      <w:r w:rsidR="0047118D">
        <w:rPr>
          <w:rFonts w:asciiTheme="majorBidi" w:hAnsiTheme="majorBidi" w:cstheme="majorBidi"/>
        </w:rPr>
        <w:t>d</w:t>
      </w:r>
      <w:r w:rsidR="004D00EA">
        <w:rPr>
          <w:rFonts w:asciiTheme="majorBidi" w:hAnsiTheme="majorBidi" w:cstheme="majorBidi"/>
        </w:rPr>
        <w:t xml:space="preserve"> analytically. The numerical methods have then been developed to solve such complicated problems by discretizing the PDEs over the computational domain and change the </w:t>
      </w:r>
      <w:r w:rsidR="00333042">
        <w:rPr>
          <w:rFonts w:asciiTheme="majorBidi" w:hAnsiTheme="majorBidi" w:cstheme="majorBidi"/>
        </w:rPr>
        <w:t>system of nonlinear differential equations into a system of linear equations</w:t>
      </w:r>
      <w:r w:rsidR="00B13C1E">
        <w:rPr>
          <w:rFonts w:asciiTheme="majorBidi" w:hAnsiTheme="majorBidi" w:cstheme="majorBidi"/>
        </w:rPr>
        <w:t xml:space="preserve">. </w:t>
      </w:r>
      <w:r w:rsidR="009C042B">
        <w:rPr>
          <w:rFonts w:asciiTheme="majorBidi" w:hAnsiTheme="majorBidi" w:cstheme="majorBidi"/>
        </w:rPr>
        <w:t>The so-called ‘mesh generation’ is a process that divide</w:t>
      </w:r>
      <w:r w:rsidR="004B03FF">
        <w:rPr>
          <w:rFonts w:asciiTheme="majorBidi" w:hAnsiTheme="majorBidi" w:cstheme="majorBidi"/>
        </w:rPr>
        <w:t>s</w:t>
      </w:r>
      <w:r w:rsidR="009C042B">
        <w:rPr>
          <w:rFonts w:asciiTheme="majorBidi" w:hAnsiTheme="majorBidi" w:cstheme="majorBidi"/>
        </w:rPr>
        <w:t xml:space="preserve"> the computational domain into a reasonable number of computational cells which will be used in discretized equations to obtain the distribution of the quantities of interest over the domain. </w:t>
      </w:r>
      <w:r w:rsidR="00B03EB3">
        <w:rPr>
          <w:rFonts w:asciiTheme="majorBidi" w:hAnsiTheme="majorBidi" w:cstheme="majorBidi"/>
        </w:rPr>
        <w:t>Some discretization techniques like finite element method (FEM, used in solid mechanics) are based on the computational nodes (or vertices). The other type of discretization which is common</w:t>
      </w:r>
      <w:r w:rsidR="004B03FF">
        <w:rPr>
          <w:rFonts w:asciiTheme="majorBidi" w:hAnsiTheme="majorBidi" w:cstheme="majorBidi"/>
        </w:rPr>
        <w:t>ly used</w:t>
      </w:r>
      <w:r w:rsidR="00B03EB3">
        <w:rPr>
          <w:rFonts w:asciiTheme="majorBidi" w:hAnsiTheme="majorBidi" w:cstheme="majorBidi"/>
        </w:rPr>
        <w:t xml:space="preserve"> in computational fluid dynamics (CFD) is called finite volume </w:t>
      </w:r>
      <w:r w:rsidR="00824482">
        <w:rPr>
          <w:rFonts w:asciiTheme="majorBidi" w:hAnsiTheme="majorBidi" w:cstheme="majorBidi"/>
        </w:rPr>
        <w:t xml:space="preserve">method (FVM) </w:t>
      </w:r>
      <w:r w:rsidR="00B03EB3">
        <w:rPr>
          <w:rFonts w:asciiTheme="majorBidi" w:hAnsiTheme="majorBidi" w:cstheme="majorBidi"/>
        </w:rPr>
        <w:t>which is a cell-based approach. The computational grid can be structured or unstructured.</w:t>
      </w:r>
      <w:r w:rsidR="00824482">
        <w:rPr>
          <w:rFonts w:asciiTheme="majorBidi" w:hAnsiTheme="majorBidi" w:cstheme="majorBidi"/>
        </w:rPr>
        <w:t xml:space="preserve"> </w:t>
      </w:r>
      <w:r w:rsidR="00174795">
        <w:rPr>
          <w:rFonts w:asciiTheme="majorBidi" w:hAnsiTheme="majorBidi" w:cstheme="majorBidi"/>
        </w:rPr>
        <w:t xml:space="preserve">There are plenty of </w:t>
      </w:r>
      <w:r w:rsidR="001B11F7">
        <w:rPr>
          <w:rFonts w:asciiTheme="majorBidi" w:hAnsiTheme="majorBidi" w:cstheme="majorBidi"/>
        </w:rPr>
        <w:t>approaches used for mesh generation</w:t>
      </w:r>
      <w:r w:rsidR="00190C0B">
        <w:rPr>
          <w:rFonts w:asciiTheme="majorBidi" w:hAnsiTheme="majorBidi" w:cstheme="majorBidi"/>
        </w:rPr>
        <w:t xml:space="preserve"> [1]</w:t>
      </w:r>
      <w:r w:rsidR="001B11F7">
        <w:rPr>
          <w:rFonts w:asciiTheme="majorBidi" w:hAnsiTheme="majorBidi" w:cstheme="majorBidi"/>
        </w:rPr>
        <w:t>. The present project aims to investigate the feasibility of implementing self-organizing maps</w:t>
      </w:r>
      <w:r w:rsidR="00925338">
        <w:rPr>
          <w:rFonts w:asciiTheme="majorBidi" w:hAnsiTheme="majorBidi" w:cstheme="majorBidi"/>
        </w:rPr>
        <w:t xml:space="preserve"> (SOMs)</w:t>
      </w:r>
      <w:r w:rsidR="001B11F7">
        <w:rPr>
          <w:rFonts w:asciiTheme="majorBidi" w:hAnsiTheme="majorBidi" w:cstheme="majorBidi"/>
        </w:rPr>
        <w:t xml:space="preserve"> in mesh generation process. </w:t>
      </w:r>
    </w:p>
    <w:p w14:paraId="29346A99" w14:textId="70A51C61" w:rsidR="00472C80" w:rsidRDefault="00925338" w:rsidP="00472C80">
      <w:pPr>
        <w:spacing w:before="120" w:after="120"/>
        <w:jc w:val="both"/>
        <w:rPr>
          <w:rFonts w:asciiTheme="majorBidi" w:hAnsiTheme="majorBidi" w:cstheme="majorBidi"/>
          <w:lang w:bidi="fa-IR"/>
        </w:rPr>
      </w:pPr>
      <w:r>
        <w:rPr>
          <w:rFonts w:asciiTheme="majorBidi" w:hAnsiTheme="majorBidi" w:cstheme="majorBidi"/>
          <w:lang w:bidi="fa-IR"/>
        </w:rPr>
        <w:t>SOM is an unsupervised approach</w:t>
      </w:r>
      <w:r w:rsidR="00210592">
        <w:rPr>
          <w:rFonts w:asciiTheme="majorBidi" w:hAnsiTheme="majorBidi" w:cstheme="majorBidi"/>
          <w:lang w:bidi="fa-IR"/>
        </w:rPr>
        <w:t xml:space="preserve"> in machine learning</w:t>
      </w:r>
      <w:r>
        <w:rPr>
          <w:rFonts w:asciiTheme="majorBidi" w:hAnsiTheme="majorBidi" w:cstheme="majorBidi"/>
          <w:lang w:bidi="fa-IR"/>
        </w:rPr>
        <w:t xml:space="preserve"> used for clustering</w:t>
      </w:r>
      <w:r w:rsidR="00210592">
        <w:rPr>
          <w:rFonts w:asciiTheme="majorBidi" w:hAnsiTheme="majorBidi" w:cstheme="majorBidi"/>
          <w:lang w:bidi="fa-IR"/>
        </w:rPr>
        <w:t xml:space="preserve"> unlabeled datapoints by building a </w:t>
      </w:r>
      <w:r w:rsidR="005C7DE8">
        <w:rPr>
          <w:rFonts w:asciiTheme="majorBidi" w:hAnsiTheme="majorBidi" w:cstheme="majorBidi"/>
          <w:lang w:bidi="fa-IR"/>
        </w:rPr>
        <w:t xml:space="preserve">self-organizing </w:t>
      </w:r>
      <w:r w:rsidR="00210592">
        <w:rPr>
          <w:rFonts w:asciiTheme="majorBidi" w:hAnsiTheme="majorBidi" w:cstheme="majorBidi"/>
          <w:lang w:bidi="fa-IR"/>
        </w:rPr>
        <w:t>network of neurons</w:t>
      </w:r>
      <w:r w:rsidR="005C7DE8">
        <w:rPr>
          <w:rFonts w:asciiTheme="majorBidi" w:hAnsiTheme="majorBidi" w:cstheme="majorBidi"/>
          <w:lang w:bidi="fa-IR"/>
        </w:rPr>
        <w:t xml:space="preserve">. </w:t>
      </w:r>
      <w:r w:rsidR="008A48B9">
        <w:rPr>
          <w:rFonts w:asciiTheme="majorBidi" w:hAnsiTheme="majorBidi" w:cstheme="majorBidi"/>
          <w:lang w:bidi="fa-IR"/>
        </w:rPr>
        <w:t>In clustering, a huge amount of datapoints is divided into limited number of clusters based on their similarity and proximity</w:t>
      </w:r>
      <w:r w:rsidR="00190C0B">
        <w:rPr>
          <w:rFonts w:asciiTheme="majorBidi" w:hAnsiTheme="majorBidi" w:cstheme="majorBidi"/>
          <w:lang w:bidi="fa-IR"/>
        </w:rPr>
        <w:t xml:space="preserve"> [2,3]</w:t>
      </w:r>
      <w:r w:rsidR="008A48B9">
        <w:rPr>
          <w:rFonts w:asciiTheme="majorBidi" w:hAnsiTheme="majorBidi" w:cstheme="majorBidi"/>
          <w:lang w:bidi="fa-IR"/>
        </w:rPr>
        <w:t xml:space="preserve">. Indeed, each cluster is a representative of multiple datapoints with similar characteristics. </w:t>
      </w:r>
      <w:r w:rsidR="00D21855">
        <w:rPr>
          <w:rFonts w:asciiTheme="majorBidi" w:hAnsiTheme="majorBidi" w:cstheme="majorBidi"/>
          <w:lang w:bidi="fa-IR"/>
        </w:rPr>
        <w:t xml:space="preserve">The mesh generation process can be considered as a clustering problem </w:t>
      </w:r>
      <w:r w:rsidR="003B6729">
        <w:rPr>
          <w:rFonts w:asciiTheme="majorBidi" w:hAnsiTheme="majorBidi" w:cstheme="majorBidi"/>
          <w:lang w:bidi="fa-IR"/>
        </w:rPr>
        <w:t>since</w:t>
      </w:r>
      <w:r w:rsidR="008A48B9">
        <w:rPr>
          <w:rFonts w:asciiTheme="majorBidi" w:hAnsiTheme="majorBidi" w:cstheme="majorBidi"/>
          <w:lang w:bidi="fa-IR"/>
        </w:rPr>
        <w:t xml:space="preserve"> each computational cell (i.e., cluster) is a representative of many physical points (or infinite number of points due to the continuum </w:t>
      </w:r>
      <w:r w:rsidR="00B9189F">
        <w:rPr>
          <w:rFonts w:asciiTheme="majorBidi" w:hAnsiTheme="majorBidi" w:cstheme="majorBidi"/>
          <w:lang w:bidi="fa-IR"/>
        </w:rPr>
        <w:t xml:space="preserve">paradigm) that exist in it. </w:t>
      </w:r>
      <w:r w:rsidR="00F84281">
        <w:rPr>
          <w:rFonts w:asciiTheme="majorBidi" w:hAnsiTheme="majorBidi" w:cstheme="majorBidi"/>
          <w:lang w:bidi="fa-IR"/>
        </w:rPr>
        <w:t xml:space="preserve">Accordingly, the SOM approach has the potential to generate appropriate grid for a computational domain by clustering it into </w:t>
      </w:r>
      <w:r w:rsidR="003B6729">
        <w:rPr>
          <w:rFonts w:asciiTheme="majorBidi" w:hAnsiTheme="majorBidi" w:cstheme="majorBidi"/>
          <w:lang w:bidi="fa-IR"/>
        </w:rPr>
        <w:t xml:space="preserve">a </w:t>
      </w:r>
      <w:r w:rsidR="00F84281">
        <w:rPr>
          <w:rFonts w:asciiTheme="majorBidi" w:hAnsiTheme="majorBidi" w:cstheme="majorBidi"/>
          <w:lang w:bidi="fa-IR"/>
        </w:rPr>
        <w:t>limited number of computational cells.</w:t>
      </w:r>
      <w:r w:rsidR="00472C80">
        <w:rPr>
          <w:rFonts w:asciiTheme="majorBidi" w:hAnsiTheme="majorBidi" w:cstheme="majorBidi"/>
          <w:lang w:bidi="fa-IR"/>
        </w:rPr>
        <w:t xml:space="preserve"> </w:t>
      </w:r>
      <w:r w:rsidR="002A78F4">
        <w:rPr>
          <w:rFonts w:asciiTheme="majorBidi" w:hAnsiTheme="majorBidi" w:cstheme="majorBidi"/>
          <w:lang w:bidi="fa-IR"/>
        </w:rPr>
        <w:t>The unstructured grid with triangular cells is considered in the current project.</w:t>
      </w:r>
      <w:r w:rsidR="003F63DC">
        <w:rPr>
          <w:rFonts w:asciiTheme="majorBidi" w:hAnsiTheme="majorBidi" w:cstheme="majorBidi"/>
          <w:lang w:bidi="fa-IR"/>
        </w:rPr>
        <w:t xml:space="preserve"> </w:t>
      </w:r>
    </w:p>
    <w:p w14:paraId="6D52A84F" w14:textId="77777777" w:rsidR="003B6729" w:rsidRDefault="003B6729" w:rsidP="002A78F4">
      <w:pPr>
        <w:spacing w:before="240" w:after="120"/>
        <w:rPr>
          <w:rFonts w:asciiTheme="majorBidi" w:hAnsiTheme="majorBidi" w:cstheme="majorBidi"/>
          <w:b/>
          <w:bCs/>
        </w:rPr>
      </w:pPr>
    </w:p>
    <w:p w14:paraId="4F7647C2" w14:textId="087F361A" w:rsidR="00991DCF" w:rsidRPr="00D12BF6" w:rsidRDefault="002A78F4" w:rsidP="00656252">
      <w:pPr>
        <w:pStyle w:val="Heading1"/>
      </w:pPr>
      <w:bookmarkStart w:id="3" w:name="_Toc102110598"/>
      <w:r w:rsidRPr="00D12BF6">
        <w:t xml:space="preserve">Mesh generation </w:t>
      </w:r>
      <w:r w:rsidR="00491CAB" w:rsidRPr="00D12BF6">
        <w:t>requirements</w:t>
      </w:r>
      <w:bookmarkEnd w:id="3"/>
    </w:p>
    <w:p w14:paraId="021F1292" w14:textId="301C79B8" w:rsidR="002A78F4" w:rsidRDefault="00895BF8" w:rsidP="002A78F4">
      <w:pPr>
        <w:spacing w:before="240" w:after="120"/>
        <w:rPr>
          <w:rFonts w:asciiTheme="majorBidi" w:hAnsiTheme="majorBidi" w:cstheme="majorBidi"/>
        </w:rPr>
      </w:pPr>
      <w:r>
        <w:rPr>
          <w:rFonts w:asciiTheme="majorBidi" w:hAnsiTheme="majorBidi" w:cstheme="majorBidi"/>
        </w:rPr>
        <w:t>some characteristics of an appropriate mesh are listed below.</w:t>
      </w:r>
    </w:p>
    <w:p w14:paraId="11362FFD" w14:textId="5DAE8323" w:rsidR="00895BF8" w:rsidRDefault="00895BF8" w:rsidP="00AF69B0">
      <w:pPr>
        <w:pStyle w:val="ListParagraph"/>
        <w:numPr>
          <w:ilvl w:val="0"/>
          <w:numId w:val="4"/>
        </w:numPr>
        <w:spacing w:before="240" w:after="120"/>
        <w:jc w:val="both"/>
        <w:rPr>
          <w:rFonts w:asciiTheme="majorBidi" w:hAnsiTheme="majorBidi" w:cstheme="majorBidi"/>
        </w:rPr>
      </w:pPr>
      <w:r w:rsidRPr="00895BF8">
        <w:rPr>
          <w:rFonts w:asciiTheme="majorBidi" w:hAnsiTheme="majorBidi" w:cstheme="majorBidi"/>
        </w:rPr>
        <w:t>Compatibility with the computational domain and its boundaries</w:t>
      </w:r>
      <w:r>
        <w:rPr>
          <w:rFonts w:asciiTheme="majorBidi" w:hAnsiTheme="majorBidi" w:cstheme="majorBidi"/>
        </w:rPr>
        <w:t xml:space="preserve">. It means that the </w:t>
      </w:r>
      <w:r>
        <w:rPr>
          <w:rFonts w:asciiTheme="majorBidi" w:hAnsiTheme="majorBidi" w:cstheme="majorBidi"/>
          <w:lang w:bidi="fa-IR"/>
        </w:rPr>
        <w:t>union of all computational cells must cover all the domain and precisely match the boundary. For real-world complicated geometries, it is always a big challenge to create such an accurate mesh.</w:t>
      </w:r>
    </w:p>
    <w:p w14:paraId="7A0F0626" w14:textId="0B34D6B4" w:rsidR="00895BF8" w:rsidRDefault="00B03EB3" w:rsidP="00AF69B0">
      <w:pPr>
        <w:pStyle w:val="ListParagraph"/>
        <w:numPr>
          <w:ilvl w:val="0"/>
          <w:numId w:val="4"/>
        </w:numPr>
        <w:spacing w:before="240" w:after="120"/>
        <w:jc w:val="both"/>
        <w:rPr>
          <w:rFonts w:asciiTheme="majorBidi" w:hAnsiTheme="majorBidi" w:cstheme="majorBidi"/>
        </w:rPr>
      </w:pPr>
      <w:r>
        <w:rPr>
          <w:rFonts w:asciiTheme="majorBidi" w:hAnsiTheme="majorBidi" w:cstheme="majorBidi"/>
        </w:rPr>
        <w:t xml:space="preserve">Control over the number of nodes/cells. </w:t>
      </w:r>
      <w:r w:rsidR="00440C19">
        <w:rPr>
          <w:rFonts w:asciiTheme="majorBidi" w:hAnsiTheme="majorBidi" w:cstheme="majorBidi"/>
        </w:rPr>
        <w:t xml:space="preserve">The computational cost of a numerical simulation is exponentially a function of the grid size. </w:t>
      </w:r>
      <w:r w:rsidR="00667C9C">
        <w:rPr>
          <w:rFonts w:asciiTheme="majorBidi" w:hAnsiTheme="majorBidi" w:cstheme="majorBidi"/>
        </w:rPr>
        <w:t xml:space="preserve">Moreover, in some applications like turbulence modelling in fluid dynamics, the size of the computational cells affects the performance of the models used to solve the equations. Hence, </w:t>
      </w:r>
      <w:r w:rsidR="00C34082">
        <w:rPr>
          <w:rFonts w:asciiTheme="majorBidi" w:hAnsiTheme="majorBidi" w:cstheme="majorBidi"/>
        </w:rPr>
        <w:t>we always need to have a control on the size of the cells as well as the number of grids.</w:t>
      </w:r>
    </w:p>
    <w:p w14:paraId="051D5D29" w14:textId="37F2F506" w:rsidR="001B42CA" w:rsidRDefault="001B42CA" w:rsidP="00AF69B0">
      <w:pPr>
        <w:pStyle w:val="ListParagraph"/>
        <w:numPr>
          <w:ilvl w:val="0"/>
          <w:numId w:val="4"/>
        </w:numPr>
        <w:spacing w:before="240" w:after="120"/>
        <w:jc w:val="both"/>
        <w:rPr>
          <w:rFonts w:asciiTheme="majorBidi" w:hAnsiTheme="majorBidi" w:cstheme="majorBidi"/>
        </w:rPr>
      </w:pPr>
      <w:r>
        <w:rPr>
          <w:rFonts w:asciiTheme="majorBidi" w:hAnsiTheme="majorBidi" w:cstheme="majorBidi"/>
        </w:rPr>
        <w:t xml:space="preserve">Control over grid density. </w:t>
      </w:r>
      <w:r w:rsidR="00A73D99">
        <w:rPr>
          <w:rFonts w:asciiTheme="majorBidi" w:hAnsiTheme="majorBidi" w:cstheme="majorBidi"/>
        </w:rPr>
        <w:t xml:space="preserve">In most of applications of numerical simulations, the nonuniform grids are preferred since they provide the ability to spend the computational cost </w:t>
      </w:r>
      <w:r w:rsidR="00B553EC">
        <w:rPr>
          <w:rFonts w:asciiTheme="majorBidi" w:hAnsiTheme="majorBidi" w:cstheme="majorBidi"/>
        </w:rPr>
        <w:t>on</w:t>
      </w:r>
      <w:r w:rsidR="00A73D99">
        <w:rPr>
          <w:rFonts w:asciiTheme="majorBidi" w:hAnsiTheme="majorBidi" w:cstheme="majorBidi"/>
        </w:rPr>
        <w:t xml:space="preserve"> the more important regions of the computational domain where the gradient of physical quantities is higher.</w:t>
      </w:r>
      <w:r w:rsidR="007A4451">
        <w:rPr>
          <w:rFonts w:asciiTheme="majorBidi" w:hAnsiTheme="majorBidi" w:cstheme="majorBidi"/>
        </w:rPr>
        <w:t xml:space="preserve"> For instance, the so-called ‘boundary layer’ region is always </w:t>
      </w:r>
      <w:r w:rsidR="00C94D80">
        <w:rPr>
          <w:rFonts w:asciiTheme="majorBidi" w:hAnsiTheme="majorBidi" w:cstheme="majorBidi"/>
        </w:rPr>
        <w:t>on</w:t>
      </w:r>
      <w:r w:rsidR="00B553EC">
        <w:rPr>
          <w:rFonts w:asciiTheme="majorBidi" w:hAnsiTheme="majorBidi" w:cstheme="majorBidi"/>
        </w:rPr>
        <w:t>e</w:t>
      </w:r>
      <w:r w:rsidR="00C94D80">
        <w:rPr>
          <w:rFonts w:asciiTheme="majorBidi" w:hAnsiTheme="majorBidi" w:cstheme="majorBidi"/>
        </w:rPr>
        <w:t xml:space="preserve"> of the</w:t>
      </w:r>
      <w:r w:rsidR="007A4451">
        <w:rPr>
          <w:rFonts w:asciiTheme="majorBidi" w:hAnsiTheme="majorBidi" w:cstheme="majorBidi"/>
        </w:rPr>
        <w:t xml:space="preserve"> most important </w:t>
      </w:r>
      <w:r w:rsidR="00024AF7">
        <w:rPr>
          <w:rFonts w:asciiTheme="majorBidi" w:hAnsiTheme="majorBidi" w:cstheme="majorBidi"/>
        </w:rPr>
        <w:t>part</w:t>
      </w:r>
      <w:r w:rsidR="00C94D80">
        <w:rPr>
          <w:rFonts w:asciiTheme="majorBidi" w:hAnsiTheme="majorBidi" w:cstheme="majorBidi"/>
        </w:rPr>
        <w:t>s</w:t>
      </w:r>
      <w:r w:rsidR="00024AF7">
        <w:rPr>
          <w:rFonts w:asciiTheme="majorBidi" w:hAnsiTheme="majorBidi" w:cstheme="majorBidi"/>
        </w:rPr>
        <w:t xml:space="preserve"> of the </w:t>
      </w:r>
      <w:r w:rsidR="00735073">
        <w:rPr>
          <w:rFonts w:asciiTheme="majorBidi" w:hAnsiTheme="majorBidi" w:cstheme="majorBidi"/>
        </w:rPr>
        <w:t>geometry in</w:t>
      </w:r>
      <w:r w:rsidR="007A4451">
        <w:rPr>
          <w:rFonts w:asciiTheme="majorBidi" w:hAnsiTheme="majorBidi" w:cstheme="majorBidi"/>
        </w:rPr>
        <w:t xml:space="preserve"> fluid mechanics problems which requires a remarkabl</w:t>
      </w:r>
      <w:r w:rsidR="00944F93">
        <w:rPr>
          <w:rFonts w:asciiTheme="majorBidi" w:hAnsiTheme="majorBidi" w:cstheme="majorBidi"/>
        </w:rPr>
        <w:t>y higher</w:t>
      </w:r>
      <w:r w:rsidR="007A4451">
        <w:rPr>
          <w:rFonts w:asciiTheme="majorBidi" w:hAnsiTheme="majorBidi" w:cstheme="majorBidi"/>
        </w:rPr>
        <w:t xml:space="preserve"> mesh density</w:t>
      </w:r>
      <w:r w:rsidR="00944F93">
        <w:rPr>
          <w:rFonts w:asciiTheme="majorBidi" w:hAnsiTheme="majorBidi" w:cstheme="majorBidi"/>
        </w:rPr>
        <w:t xml:space="preserve"> than the rest of the domain</w:t>
      </w:r>
      <w:r w:rsidR="007A4451">
        <w:rPr>
          <w:rFonts w:asciiTheme="majorBidi" w:hAnsiTheme="majorBidi" w:cstheme="majorBidi"/>
        </w:rPr>
        <w:t>.</w:t>
      </w:r>
    </w:p>
    <w:p w14:paraId="214461E6" w14:textId="3F1A7505" w:rsidR="00991DCF" w:rsidRPr="00D12BF6" w:rsidRDefault="00557614" w:rsidP="00656252">
      <w:pPr>
        <w:pStyle w:val="Heading1"/>
        <w:rPr>
          <w:lang w:bidi="fa-IR"/>
        </w:rPr>
      </w:pPr>
      <w:bookmarkStart w:id="4" w:name="_Toc102110599"/>
      <w:r w:rsidRPr="00D12BF6">
        <w:rPr>
          <w:lang w:bidi="fa-IR"/>
        </w:rPr>
        <w:lastRenderedPageBreak/>
        <w:t>Methodology</w:t>
      </w:r>
      <w:bookmarkEnd w:id="4"/>
    </w:p>
    <w:p w14:paraId="49E91B61" w14:textId="21E675DD" w:rsidR="00557614" w:rsidRDefault="00557614" w:rsidP="00472C80">
      <w:pPr>
        <w:spacing w:before="120" w:after="120"/>
        <w:jc w:val="both"/>
        <w:rPr>
          <w:rFonts w:asciiTheme="majorBidi" w:hAnsiTheme="majorBidi" w:cstheme="majorBidi"/>
          <w:lang w:bidi="fa-IR"/>
        </w:rPr>
      </w:pPr>
      <w:r>
        <w:rPr>
          <w:rFonts w:asciiTheme="majorBidi" w:hAnsiTheme="majorBidi" w:cstheme="majorBidi"/>
          <w:lang w:bidi="fa-IR"/>
        </w:rPr>
        <w:t xml:space="preserve">the proposed method for generating </w:t>
      </w:r>
      <w:r w:rsidR="00EC0444">
        <w:rPr>
          <w:rFonts w:asciiTheme="majorBidi" w:hAnsiTheme="majorBidi" w:cstheme="majorBidi"/>
          <w:lang w:bidi="fa-IR"/>
        </w:rPr>
        <w:t xml:space="preserve">appropriate </w:t>
      </w:r>
      <w:r>
        <w:rPr>
          <w:rFonts w:asciiTheme="majorBidi" w:hAnsiTheme="majorBidi" w:cstheme="majorBidi"/>
          <w:lang w:bidi="fa-IR"/>
        </w:rPr>
        <w:t>grid for a given computational domain includes the following steps.</w:t>
      </w:r>
    </w:p>
    <w:p w14:paraId="2CA64E13" w14:textId="0EBF2A47" w:rsidR="00557614" w:rsidRDefault="0098113D" w:rsidP="00557614">
      <w:pPr>
        <w:pStyle w:val="ListParagraph"/>
        <w:numPr>
          <w:ilvl w:val="0"/>
          <w:numId w:val="3"/>
        </w:numPr>
        <w:spacing w:before="120" w:after="120"/>
        <w:jc w:val="both"/>
        <w:rPr>
          <w:rFonts w:asciiTheme="majorBidi" w:hAnsiTheme="majorBidi" w:cstheme="majorBidi"/>
          <w:lang w:bidi="fa-IR"/>
        </w:rPr>
      </w:pPr>
      <w:r>
        <w:rPr>
          <w:rFonts w:asciiTheme="majorBidi" w:hAnsiTheme="majorBidi" w:cstheme="majorBidi"/>
          <w:lang w:bidi="fa-IR"/>
        </w:rPr>
        <w:t xml:space="preserve">Initialize internal neurons. Number of neurons is selected based on the requirement of the problem as well as the computational resources. The initial location of neurons cane be set randomly or based on a pre-defined grid. </w:t>
      </w:r>
    </w:p>
    <w:p w14:paraId="3AD9656A" w14:textId="7129C713" w:rsidR="0099219C" w:rsidRDefault="0098113D" w:rsidP="00472C80">
      <w:pPr>
        <w:pStyle w:val="ListParagraph"/>
        <w:numPr>
          <w:ilvl w:val="0"/>
          <w:numId w:val="3"/>
        </w:numPr>
        <w:spacing w:before="120" w:after="120"/>
        <w:jc w:val="both"/>
        <w:rPr>
          <w:rFonts w:asciiTheme="majorBidi" w:hAnsiTheme="majorBidi" w:cstheme="majorBidi"/>
          <w:lang w:bidi="fa-IR"/>
        </w:rPr>
      </w:pPr>
      <w:r w:rsidRPr="006F2DFD">
        <w:rPr>
          <w:rFonts w:asciiTheme="majorBidi" w:hAnsiTheme="majorBidi" w:cstheme="majorBidi"/>
          <w:lang w:bidi="fa-IR"/>
        </w:rPr>
        <w:t xml:space="preserve">Initialize boundary neurons. There can be two types of boundary neurons including fixed or constrained ones. Fixed neurons are preferred for sharp corners of the domain while the </w:t>
      </w:r>
      <w:r w:rsidR="006F2DFD" w:rsidRPr="006F2DFD">
        <w:rPr>
          <w:rFonts w:asciiTheme="majorBidi" w:hAnsiTheme="majorBidi" w:cstheme="majorBidi"/>
          <w:lang w:bidi="fa-IR"/>
        </w:rPr>
        <w:t xml:space="preserve">constrained ones can be used for smooth boundaries. The latter neuron type is enforced to only move along the boundary and is restricted in the normal direction. The boundary neurons form the overall shape of the domain and ensure the compatibility of the grid with the boundaries of the domain. </w:t>
      </w:r>
    </w:p>
    <w:p w14:paraId="6AC712DE" w14:textId="07B31ED9" w:rsidR="00430BFB" w:rsidRDefault="00430BFB" w:rsidP="00472C80">
      <w:pPr>
        <w:pStyle w:val="ListParagraph"/>
        <w:numPr>
          <w:ilvl w:val="0"/>
          <w:numId w:val="3"/>
        </w:numPr>
        <w:spacing w:before="120" w:after="120"/>
        <w:jc w:val="both"/>
        <w:rPr>
          <w:rFonts w:asciiTheme="majorBidi" w:hAnsiTheme="majorBidi" w:cstheme="majorBidi"/>
          <w:lang w:bidi="fa-IR"/>
        </w:rPr>
      </w:pPr>
      <w:r>
        <w:rPr>
          <w:rFonts w:asciiTheme="majorBidi" w:hAnsiTheme="majorBidi" w:cstheme="majorBidi"/>
          <w:lang w:bidi="fa-IR"/>
        </w:rPr>
        <w:t>Loop:</w:t>
      </w:r>
    </w:p>
    <w:p w14:paraId="073895E5" w14:textId="05971990" w:rsidR="006F2DFD" w:rsidRDefault="00B85F96" w:rsidP="00430BFB">
      <w:pPr>
        <w:pStyle w:val="ListParagraph"/>
        <w:numPr>
          <w:ilvl w:val="1"/>
          <w:numId w:val="5"/>
        </w:numPr>
        <w:spacing w:before="120" w:after="120"/>
        <w:jc w:val="both"/>
        <w:rPr>
          <w:rFonts w:asciiTheme="majorBidi" w:hAnsiTheme="majorBidi" w:cstheme="majorBidi"/>
          <w:lang w:bidi="fa-IR"/>
        </w:rPr>
      </w:pPr>
      <w:r>
        <w:rPr>
          <w:rFonts w:asciiTheme="majorBidi" w:hAnsiTheme="majorBidi" w:cstheme="majorBidi"/>
          <w:lang w:bidi="fa-IR"/>
        </w:rPr>
        <w:t xml:space="preserve">Pick a random point from the domain and introduce it to the SOM. </w:t>
      </w:r>
      <w:r w:rsidR="00AE3749">
        <w:rPr>
          <w:rFonts w:asciiTheme="majorBidi" w:hAnsiTheme="majorBidi" w:cstheme="majorBidi"/>
          <w:lang w:bidi="fa-IR"/>
        </w:rPr>
        <w:t>It should be mentioned that the picked points are selected from infinite number of physical points in the domain. Thus, an appropriate probability distribution function (PDF) is needed</w:t>
      </w:r>
      <w:r w:rsidR="007652DF">
        <w:rPr>
          <w:rFonts w:asciiTheme="majorBidi" w:hAnsiTheme="majorBidi" w:cstheme="majorBidi"/>
          <w:lang w:bidi="fa-IR"/>
        </w:rPr>
        <w:t xml:space="preserve"> [4]</w:t>
      </w:r>
      <w:r w:rsidR="00AE3749">
        <w:rPr>
          <w:rFonts w:asciiTheme="majorBidi" w:hAnsiTheme="majorBidi" w:cstheme="majorBidi"/>
          <w:lang w:bidi="fa-IR"/>
        </w:rPr>
        <w:t xml:space="preserve">. For complex geometries, it is difficult to define such distribution function over the domain. The problem becomes more challenging when the nonuniform mesh is desired. To have a nonuniform mesh, we need to pick </w:t>
      </w:r>
      <w:r w:rsidR="00FF3D62">
        <w:rPr>
          <w:rFonts w:asciiTheme="majorBidi" w:hAnsiTheme="majorBidi" w:cstheme="majorBidi"/>
          <w:lang w:bidi="fa-IR"/>
        </w:rPr>
        <w:t xml:space="preserve">points in the region of interest with more probability than the other ones. Accordingly, </w:t>
      </w:r>
      <w:r w:rsidR="00430BFB">
        <w:rPr>
          <w:rFonts w:asciiTheme="majorBidi" w:hAnsiTheme="majorBidi" w:cstheme="majorBidi"/>
          <w:lang w:bidi="fa-IR"/>
        </w:rPr>
        <w:t>generating a desired PDF function for an arbitrary geometry is one of the biggest challenges of the project.</w:t>
      </w:r>
    </w:p>
    <w:p w14:paraId="21A234AB" w14:textId="051FAA84" w:rsidR="00430BFB" w:rsidRDefault="00430BFB" w:rsidP="00430BFB">
      <w:pPr>
        <w:pStyle w:val="ListParagraph"/>
        <w:numPr>
          <w:ilvl w:val="1"/>
          <w:numId w:val="5"/>
        </w:numPr>
        <w:spacing w:before="120" w:after="120"/>
        <w:jc w:val="both"/>
        <w:rPr>
          <w:rFonts w:asciiTheme="majorBidi" w:hAnsiTheme="majorBidi" w:cstheme="majorBidi"/>
          <w:lang w:bidi="fa-IR"/>
        </w:rPr>
      </w:pPr>
      <w:r>
        <w:rPr>
          <w:rFonts w:asciiTheme="majorBidi" w:hAnsiTheme="majorBidi" w:cstheme="majorBidi"/>
          <w:lang w:bidi="fa-IR"/>
        </w:rPr>
        <w:t xml:space="preserve">Find </w:t>
      </w:r>
      <w:r w:rsidR="006940CB">
        <w:rPr>
          <w:rFonts w:asciiTheme="majorBidi" w:hAnsiTheme="majorBidi" w:cstheme="majorBidi"/>
          <w:lang w:bidi="fa-IR"/>
        </w:rPr>
        <w:t xml:space="preserve">the </w:t>
      </w:r>
      <w:r>
        <w:rPr>
          <w:rFonts w:asciiTheme="majorBidi" w:hAnsiTheme="majorBidi" w:cstheme="majorBidi"/>
          <w:lang w:bidi="fa-IR"/>
        </w:rPr>
        <w:t>winner neuron (i.e., the closest one to the given datapoint)</w:t>
      </w:r>
      <w:r w:rsidR="004D0389">
        <w:rPr>
          <w:rFonts w:asciiTheme="majorBidi" w:hAnsiTheme="majorBidi" w:cstheme="majorBidi"/>
          <w:lang w:bidi="fa-IR"/>
        </w:rPr>
        <w:t xml:space="preserve"> and its neighbors whose locations will be updated according to a function for lateral feedback weights. The set of updated neurons can either be defined by a fixed number of closest ones, or by </w:t>
      </w:r>
      <w:r w:rsidR="005A509B">
        <w:rPr>
          <w:rFonts w:asciiTheme="majorBidi" w:hAnsiTheme="majorBidi" w:cstheme="majorBidi"/>
          <w:lang w:bidi="fa-IR"/>
        </w:rPr>
        <w:t>setting</w:t>
      </w:r>
      <w:r w:rsidR="004D0389">
        <w:rPr>
          <w:rFonts w:asciiTheme="majorBidi" w:hAnsiTheme="majorBidi" w:cstheme="majorBidi"/>
          <w:lang w:bidi="fa-IR"/>
        </w:rPr>
        <w:t xml:space="preserve"> a </w:t>
      </w:r>
      <w:r w:rsidR="005A509B">
        <w:rPr>
          <w:rFonts w:asciiTheme="majorBidi" w:hAnsiTheme="majorBidi" w:cstheme="majorBidi"/>
          <w:lang w:bidi="fa-IR"/>
        </w:rPr>
        <w:t>certain vicinity to the given datapoint. The learning rate and size of updated neighborhood should be managed in such a way that they are large in the beginning of the solution and get smaller as the solution converges.</w:t>
      </w:r>
      <w:r w:rsidR="00D729E6">
        <w:rPr>
          <w:rFonts w:asciiTheme="majorBidi" w:hAnsiTheme="majorBidi" w:cstheme="majorBidi"/>
          <w:lang w:bidi="fa-IR"/>
        </w:rPr>
        <w:t xml:space="preserve"> The </w:t>
      </w:r>
      <w:r w:rsidR="0040577A">
        <w:rPr>
          <w:rFonts w:asciiTheme="majorBidi" w:hAnsiTheme="majorBidi" w:cstheme="majorBidi"/>
          <w:lang w:bidi="fa-IR"/>
        </w:rPr>
        <w:t xml:space="preserve">location of updated neurons is given by Eq. (1), where </w:t>
      </w:r>
      <m:oMath>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n</m:t>
            </m:r>
          </m:sub>
        </m:sSub>
      </m:oMath>
      <w:r w:rsidR="0040577A">
        <w:rPr>
          <w:rFonts w:asciiTheme="majorBidi" w:eastAsiaTheme="minorEastAsia" w:hAnsiTheme="majorBidi" w:cstheme="majorBidi"/>
          <w:lang w:bidi="fa-IR"/>
        </w:rPr>
        <w:t xml:space="preserve"> is the location of neuron and </w:t>
      </w:r>
      <m:oMath>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p</m:t>
            </m:r>
          </m:sub>
        </m:sSub>
      </m:oMath>
      <w:r w:rsidR="0040577A">
        <w:rPr>
          <w:rFonts w:asciiTheme="majorBidi" w:eastAsiaTheme="minorEastAsia" w:hAnsiTheme="majorBidi" w:cstheme="majorBidi"/>
          <w:lang w:bidi="fa-IR"/>
        </w:rPr>
        <w:t xml:space="preserve"> is the location of the current introduced point from domain. </w:t>
      </w:r>
      <m:oMath>
        <m:r>
          <w:rPr>
            <w:rFonts w:ascii="Cambria Math" w:hAnsi="Cambria Math" w:cstheme="majorBidi"/>
            <w:lang w:bidi="fa-IR"/>
          </w:rPr>
          <m:t>g(t)</m:t>
        </m:r>
      </m:oMath>
      <w:r w:rsidR="0040577A">
        <w:rPr>
          <w:rFonts w:asciiTheme="majorBidi" w:eastAsiaTheme="minorEastAsia" w:hAnsiTheme="majorBidi" w:cstheme="majorBidi"/>
          <w:lang w:bidi="fa-IR"/>
        </w:rPr>
        <w:t xml:space="preserve"> and </w:t>
      </w:r>
      <m:oMath>
        <m:sSub>
          <m:sSubPr>
            <m:ctrlPr>
              <w:rPr>
                <w:rFonts w:ascii="Cambria Math" w:hAnsi="Cambria Math" w:cstheme="majorBidi"/>
                <w:i/>
                <w:lang w:bidi="fa-IR"/>
              </w:rPr>
            </m:ctrlPr>
          </m:sSubPr>
          <m:e>
            <m:r>
              <w:rPr>
                <w:rFonts w:ascii="Cambria Math" w:hAnsi="Cambria Math" w:cstheme="majorBidi"/>
                <w:lang w:bidi="fa-IR"/>
              </w:rPr>
              <m:t>f</m:t>
            </m:r>
          </m:e>
          <m:sub>
            <m:r>
              <w:rPr>
                <w:rFonts w:ascii="Cambria Math" w:hAnsi="Cambria Math" w:cstheme="majorBidi"/>
                <w:lang w:bidi="fa-IR"/>
              </w:rPr>
              <m:t>mn</m:t>
            </m:r>
          </m:sub>
        </m:sSub>
      </m:oMath>
      <w:r w:rsidR="0040577A">
        <w:rPr>
          <w:rFonts w:asciiTheme="majorBidi" w:eastAsiaTheme="minorEastAsia" w:hAnsiTheme="majorBidi" w:cstheme="majorBidi"/>
          <w:lang w:bidi="fa-IR"/>
        </w:rPr>
        <w:t xml:space="preserve"> are respectively the learning rate and the coefficient of the lateral feedback weights.</w:t>
      </w:r>
    </w:p>
    <w:p w14:paraId="7A2A9482" w14:textId="77777777" w:rsidR="0040577A" w:rsidRDefault="0040577A" w:rsidP="0040577A">
      <w:pPr>
        <w:pStyle w:val="ListParagraph"/>
        <w:spacing w:before="120" w:after="120"/>
        <w:ind w:left="1080"/>
        <w:jc w:val="both"/>
        <w:rPr>
          <w:rFonts w:asciiTheme="majorBidi" w:hAnsiTheme="majorBidi" w:cstheme="majorBidi"/>
          <w:lang w:bidi="fa-IR"/>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D729E6" w14:paraId="1455009C" w14:textId="77777777" w:rsidTr="00D729E6">
        <w:tc>
          <w:tcPr>
            <w:tcW w:w="7195" w:type="dxa"/>
          </w:tcPr>
          <w:p w14:paraId="158EF27A" w14:textId="3644917F" w:rsidR="00D729E6" w:rsidRDefault="00000000" w:rsidP="00D729E6">
            <w:pPr>
              <w:pStyle w:val="ListParagraph"/>
              <w:spacing w:before="120" w:after="120"/>
              <w:ind w:left="0"/>
              <w:jc w:val="both"/>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n</m:t>
                    </m:r>
                  </m:sub>
                </m:sSub>
                <m:d>
                  <m:dPr>
                    <m:ctrlPr>
                      <w:rPr>
                        <w:rFonts w:ascii="Cambria Math" w:hAnsi="Cambria Math" w:cstheme="majorBidi"/>
                        <w:i/>
                        <w:lang w:bidi="fa-IR"/>
                      </w:rPr>
                    </m:ctrlPr>
                  </m:dPr>
                  <m:e>
                    <m:r>
                      <w:rPr>
                        <w:rFonts w:ascii="Cambria Math" w:hAnsi="Cambria Math" w:cstheme="majorBidi"/>
                        <w:lang w:bidi="fa-IR"/>
                      </w:rPr>
                      <m:t>new</m:t>
                    </m:r>
                  </m:e>
                </m:d>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n</m:t>
                    </m:r>
                  </m:sub>
                </m:sSub>
                <m:d>
                  <m:dPr>
                    <m:ctrlPr>
                      <w:rPr>
                        <w:rFonts w:ascii="Cambria Math" w:hAnsi="Cambria Math" w:cstheme="majorBidi"/>
                        <w:i/>
                        <w:lang w:bidi="fa-IR"/>
                      </w:rPr>
                    </m:ctrlPr>
                  </m:dPr>
                  <m:e>
                    <m:r>
                      <w:rPr>
                        <w:rFonts w:ascii="Cambria Math" w:hAnsi="Cambria Math" w:cstheme="majorBidi"/>
                        <w:lang w:bidi="fa-IR"/>
                      </w:rPr>
                      <m:t>old</m:t>
                    </m:r>
                  </m:e>
                </m:d>
                <m:r>
                  <w:rPr>
                    <w:rFonts w:ascii="Cambria Math" w:hAnsi="Cambria Math" w:cstheme="majorBidi"/>
                    <w:lang w:bidi="fa-IR"/>
                  </w:rPr>
                  <m:t>+g</m:t>
                </m:r>
                <m:d>
                  <m:dPr>
                    <m:ctrlPr>
                      <w:rPr>
                        <w:rFonts w:ascii="Cambria Math" w:hAnsi="Cambria Math" w:cstheme="majorBidi"/>
                        <w:i/>
                        <w:lang w:bidi="fa-IR"/>
                      </w:rPr>
                    </m:ctrlPr>
                  </m:dPr>
                  <m:e>
                    <m:r>
                      <w:rPr>
                        <w:rFonts w:ascii="Cambria Math" w:hAnsi="Cambria Math" w:cstheme="majorBidi"/>
                        <w:lang w:bidi="fa-IR"/>
                      </w:rPr>
                      <m:t>t</m:t>
                    </m:r>
                  </m:e>
                </m:d>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f</m:t>
                    </m:r>
                  </m:e>
                  <m:sub>
                    <m:r>
                      <w:rPr>
                        <w:rFonts w:ascii="Cambria Math" w:hAnsi="Cambria Math" w:cstheme="majorBidi"/>
                        <w:lang w:bidi="fa-IR"/>
                      </w:rPr>
                      <m:t>mn</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p</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n</m:t>
                    </m:r>
                  </m:sub>
                </m:sSub>
                <m:d>
                  <m:dPr>
                    <m:ctrlPr>
                      <w:rPr>
                        <w:rFonts w:ascii="Cambria Math" w:hAnsi="Cambria Math" w:cstheme="majorBidi"/>
                        <w:i/>
                        <w:lang w:bidi="fa-IR"/>
                      </w:rPr>
                    </m:ctrlPr>
                  </m:dPr>
                  <m:e>
                    <m:r>
                      <w:rPr>
                        <w:rFonts w:ascii="Cambria Math" w:hAnsi="Cambria Math" w:cstheme="majorBidi"/>
                        <w:lang w:bidi="fa-IR"/>
                      </w:rPr>
                      <m:t>old</m:t>
                    </m:r>
                  </m:e>
                </m:d>
                <m:r>
                  <w:rPr>
                    <w:rFonts w:ascii="Cambria Math" w:hAnsi="Cambria Math" w:cstheme="majorBidi"/>
                    <w:lang w:bidi="fa-IR"/>
                  </w:rPr>
                  <m:t>)</m:t>
                </m:r>
              </m:oMath>
            </m:oMathPara>
          </w:p>
        </w:tc>
        <w:tc>
          <w:tcPr>
            <w:tcW w:w="1075" w:type="dxa"/>
          </w:tcPr>
          <w:p w14:paraId="27F8F17D" w14:textId="7DFFA294" w:rsidR="00D729E6" w:rsidRDefault="00D729E6" w:rsidP="00D729E6">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w:t>
            </w:r>
          </w:p>
        </w:tc>
      </w:tr>
    </w:tbl>
    <w:p w14:paraId="629F372E" w14:textId="0D46FE66" w:rsidR="00430BFB" w:rsidRDefault="00DE46E2" w:rsidP="00CF54BC">
      <w:pPr>
        <w:pStyle w:val="ListParagraph"/>
        <w:numPr>
          <w:ilvl w:val="1"/>
          <w:numId w:val="5"/>
        </w:numPr>
        <w:spacing w:before="120" w:after="120"/>
        <w:jc w:val="both"/>
        <w:rPr>
          <w:rFonts w:asciiTheme="majorBidi" w:hAnsiTheme="majorBidi" w:cstheme="majorBidi"/>
          <w:lang w:bidi="fa-IR"/>
        </w:rPr>
      </w:pPr>
      <w:r w:rsidRPr="00262D25">
        <w:rPr>
          <w:rFonts w:asciiTheme="majorBidi" w:hAnsiTheme="majorBidi" w:cstheme="majorBidi"/>
          <w:lang w:bidi="fa-IR"/>
        </w:rPr>
        <w:t xml:space="preserve">The boundary neurons actively participate in the SOM process, except the last step where their </w:t>
      </w:r>
      <w:r w:rsidR="00FC555C">
        <w:rPr>
          <w:rFonts w:asciiTheme="majorBidi" w:hAnsiTheme="majorBidi" w:cstheme="majorBidi"/>
          <w:lang w:bidi="fa-IR"/>
        </w:rPr>
        <w:t>updated</w:t>
      </w:r>
      <w:r w:rsidRPr="00262D25">
        <w:rPr>
          <w:rFonts w:asciiTheme="majorBidi" w:hAnsiTheme="majorBidi" w:cstheme="majorBidi"/>
          <w:lang w:bidi="fa-IR"/>
        </w:rPr>
        <w:t xml:space="preserve"> locations are subjected to their constrains. Fixed boundary neurons are not allowed to move</w:t>
      </w:r>
      <w:r w:rsidR="00D74A28" w:rsidRPr="00262D25">
        <w:rPr>
          <w:rFonts w:asciiTheme="majorBidi" w:hAnsiTheme="majorBidi" w:cstheme="majorBidi"/>
          <w:lang w:bidi="fa-IR"/>
        </w:rPr>
        <w:t xml:space="preserve"> while the constrained neurons are prevented to move in the direction normal to boundary. </w:t>
      </w:r>
      <w:r w:rsidR="0040577A" w:rsidRPr="00262D25">
        <w:rPr>
          <w:rFonts w:asciiTheme="majorBidi" w:hAnsiTheme="majorBidi" w:cstheme="majorBidi"/>
          <w:lang w:bidi="fa-IR"/>
        </w:rPr>
        <w:t xml:space="preserve">Thus, the correcting vector for boundary neurons (i.e., </w:t>
      </w:r>
      <w:r w:rsidR="00262D25">
        <w:rPr>
          <w:rFonts w:asciiTheme="majorBidi" w:hAnsiTheme="majorBidi" w:cstheme="majorBidi"/>
          <w:lang w:bidi="fa-IR"/>
        </w:rPr>
        <w:t>the second term in R.H.S. of Eq. (1)) is replaced with its projection on the boundary path.</w:t>
      </w:r>
    </w:p>
    <w:p w14:paraId="3FE15833" w14:textId="1EDB16F9" w:rsidR="005C5477" w:rsidRDefault="006017B3" w:rsidP="00CF54BC">
      <w:pPr>
        <w:pStyle w:val="ListParagraph"/>
        <w:numPr>
          <w:ilvl w:val="1"/>
          <w:numId w:val="5"/>
        </w:numPr>
        <w:spacing w:before="120" w:after="120"/>
        <w:jc w:val="both"/>
        <w:rPr>
          <w:rFonts w:asciiTheme="majorBidi" w:hAnsiTheme="majorBidi" w:cstheme="majorBidi"/>
          <w:lang w:bidi="fa-IR"/>
        </w:rPr>
      </w:pPr>
      <w:r>
        <w:rPr>
          <w:rFonts w:asciiTheme="majorBidi" w:hAnsiTheme="majorBidi" w:cstheme="majorBidi"/>
          <w:lang w:bidi="fa-IR"/>
        </w:rPr>
        <w:t xml:space="preserve">For each neuron, repel all the neighbor neurons which are too close. This step is necessary to avoid the situation that some clusters have a very small distance from each other that </w:t>
      </w:r>
      <w:r w:rsidR="00FB78F8">
        <w:rPr>
          <w:rFonts w:asciiTheme="majorBidi" w:hAnsiTheme="majorBidi" w:cstheme="majorBidi"/>
          <w:lang w:bidi="fa-IR"/>
        </w:rPr>
        <w:t xml:space="preserve">is a common situation in SOM clustering. </w:t>
      </w:r>
    </w:p>
    <w:p w14:paraId="560D229A" w14:textId="2EB4ECF9" w:rsidR="00A8786F" w:rsidRDefault="00A8786F" w:rsidP="00A8786F">
      <w:pPr>
        <w:pStyle w:val="ListParagraph"/>
        <w:numPr>
          <w:ilvl w:val="0"/>
          <w:numId w:val="3"/>
        </w:numPr>
        <w:spacing w:before="120" w:after="120"/>
        <w:jc w:val="both"/>
        <w:rPr>
          <w:rFonts w:asciiTheme="majorBidi" w:hAnsiTheme="majorBidi" w:cstheme="majorBidi"/>
          <w:lang w:bidi="fa-IR"/>
        </w:rPr>
      </w:pPr>
      <w:r>
        <w:rPr>
          <w:rFonts w:asciiTheme="majorBidi" w:hAnsiTheme="majorBidi" w:cstheme="majorBidi"/>
          <w:lang w:bidi="fa-IR"/>
        </w:rPr>
        <w:t>Implement the Delaunay triangulation method to convert the resulted network into computational mesh.</w:t>
      </w:r>
    </w:p>
    <w:p w14:paraId="6DF3EBB0" w14:textId="53B29A50" w:rsidR="00A8786F" w:rsidRDefault="00A8786F" w:rsidP="00A8786F">
      <w:pPr>
        <w:spacing w:before="120" w:after="120"/>
        <w:ind w:left="360"/>
        <w:jc w:val="both"/>
        <w:rPr>
          <w:rFonts w:asciiTheme="majorBidi" w:hAnsiTheme="majorBidi" w:cstheme="majorBidi"/>
          <w:lang w:bidi="fa-IR"/>
        </w:rPr>
      </w:pPr>
    </w:p>
    <w:p w14:paraId="521B7A5E" w14:textId="623B2709" w:rsidR="00991DCF" w:rsidRPr="00CE5008" w:rsidRDefault="00BF03D9" w:rsidP="0063004A">
      <w:pPr>
        <w:pStyle w:val="Heading1"/>
        <w:rPr>
          <w:lang w:bidi="fa-IR"/>
        </w:rPr>
      </w:pPr>
      <w:bookmarkStart w:id="5" w:name="_Toc102110600"/>
      <w:r w:rsidRPr="00CE5008">
        <w:rPr>
          <w:lang w:bidi="fa-IR"/>
        </w:rPr>
        <w:lastRenderedPageBreak/>
        <w:t>Simple Domain</w:t>
      </w:r>
      <w:r w:rsidR="00CE5008">
        <w:rPr>
          <w:lang w:bidi="fa-IR"/>
        </w:rPr>
        <w:t>s</w:t>
      </w:r>
      <w:bookmarkEnd w:id="5"/>
    </w:p>
    <w:p w14:paraId="078C4E48" w14:textId="1AFB828F" w:rsidR="00991DCF" w:rsidRDefault="00A552D1" w:rsidP="00991DCF">
      <w:pPr>
        <w:spacing w:before="120" w:after="120"/>
        <w:ind w:left="360"/>
        <w:jc w:val="both"/>
        <w:rPr>
          <w:rFonts w:asciiTheme="majorBidi" w:hAnsiTheme="majorBidi" w:cstheme="majorBidi"/>
          <w:lang w:bidi="fa-IR"/>
        </w:rPr>
      </w:pPr>
      <w:r>
        <w:rPr>
          <w:rFonts w:asciiTheme="majorBidi" w:hAnsiTheme="majorBidi" w:cstheme="majorBidi"/>
          <w:lang w:bidi="fa-IR"/>
        </w:rPr>
        <w:t>Some primary results of simple geometries are illustrated in this section</w:t>
      </w:r>
      <w:r w:rsidR="00116D25">
        <w:rPr>
          <w:rFonts w:asciiTheme="majorBidi" w:hAnsiTheme="majorBidi" w:cstheme="majorBidi"/>
          <w:lang w:bidi="fa-IR"/>
        </w:rPr>
        <w:t xml:space="preserve"> which have been caried out by implementing SOM methodology described in the last section.</w:t>
      </w:r>
    </w:p>
    <w:p w14:paraId="3DCC75B0" w14:textId="77777777" w:rsidR="00B06BEF" w:rsidRDefault="00B06BEF" w:rsidP="00991DCF">
      <w:pPr>
        <w:spacing w:before="120" w:after="120"/>
        <w:ind w:left="360"/>
        <w:jc w:val="both"/>
        <w:rPr>
          <w:rFonts w:asciiTheme="majorBidi" w:hAnsiTheme="majorBidi" w:cstheme="majorBidi"/>
          <w:lang w:bidi="fa-IR"/>
        </w:rPr>
      </w:pPr>
    </w:p>
    <w:p w14:paraId="3D415D88" w14:textId="1F94EF6F" w:rsidR="00B669D8" w:rsidRPr="00B06BEF" w:rsidRDefault="00B06BEF" w:rsidP="006B419F">
      <w:pPr>
        <w:pStyle w:val="Heading2"/>
      </w:pPr>
      <w:bookmarkStart w:id="6" w:name="_Toc102110601"/>
      <w:r>
        <w:t>Results of u</w:t>
      </w:r>
      <w:r w:rsidRPr="00B06BEF">
        <w:t xml:space="preserve">niform </w:t>
      </w:r>
      <w:r w:rsidRPr="00374218">
        <w:t>mesh</w:t>
      </w:r>
      <w:bookmarkEnd w:id="6"/>
    </w:p>
    <w:p w14:paraId="4C6520B2" w14:textId="728CFB85" w:rsidR="00E47D5F" w:rsidRPr="00A552D1" w:rsidRDefault="00E47D5F" w:rsidP="00991DCF">
      <w:pPr>
        <w:spacing w:before="120" w:after="120"/>
        <w:ind w:left="360"/>
        <w:jc w:val="both"/>
        <w:rPr>
          <w:rFonts w:asciiTheme="majorBidi" w:hAnsiTheme="majorBidi" w:cstheme="majorBidi"/>
          <w:rtl/>
          <w:lang w:bidi="fa-IR"/>
        </w:rPr>
      </w:pPr>
      <w:r>
        <w:rPr>
          <w:rFonts w:asciiTheme="majorBidi" w:hAnsiTheme="majorBidi" w:cstheme="majorBidi"/>
          <w:lang w:bidi="fa-IR"/>
        </w:rPr>
        <w:t xml:space="preserve">Figure 1 depicts the </w:t>
      </w:r>
      <w:r w:rsidR="00BE1966">
        <w:rPr>
          <w:rFonts w:asciiTheme="majorBidi" w:hAnsiTheme="majorBidi" w:cstheme="majorBidi"/>
          <w:lang w:bidi="fa-IR"/>
        </w:rPr>
        <w:t>results</w:t>
      </w:r>
      <w:r>
        <w:rPr>
          <w:rFonts w:asciiTheme="majorBidi" w:hAnsiTheme="majorBidi" w:cstheme="majorBidi"/>
          <w:lang w:bidi="fa-IR"/>
        </w:rPr>
        <w:t xml:space="preserve"> of SOM methodology for generating mesh on a simple 1×1 square. The final locations of neurons are illustrated by red asterisks, while the blue lines represent the mesh edges resulted from Delaunay triangulation. Due to the lack of boundary neurons, </w:t>
      </w:r>
      <w:r w:rsidR="0062293C">
        <w:rPr>
          <w:rFonts w:asciiTheme="majorBidi" w:hAnsiTheme="majorBidi" w:cstheme="majorBidi"/>
          <w:lang w:bidi="fa-IR"/>
        </w:rPr>
        <w:t>the resulted grid does not coincide the domain and its boundaries well. One can see some grid cells with poor quality (i.e., triangles with a very wide angle) in some regions on the domain.</w:t>
      </w:r>
    </w:p>
    <w:p w14:paraId="4AEF0AF1" w14:textId="5EA42C32" w:rsidR="00340AF5" w:rsidRDefault="0073684B" w:rsidP="00E47D5F">
      <w:pPr>
        <w:spacing w:after="0" w:line="240" w:lineRule="auto"/>
        <w:jc w:val="center"/>
        <w:rPr>
          <w:rFonts w:asciiTheme="majorBidi" w:hAnsiTheme="majorBidi" w:cstheme="majorBidi"/>
          <w:sz w:val="36"/>
          <w:szCs w:val="36"/>
        </w:rPr>
      </w:pPr>
      <w:r>
        <w:rPr>
          <w:rFonts w:asciiTheme="majorBidi" w:hAnsiTheme="majorBidi" w:cstheme="majorBidi"/>
          <w:noProof/>
          <w:sz w:val="36"/>
          <w:szCs w:val="36"/>
        </w:rPr>
        <w:drawing>
          <wp:inline distT="0" distB="0" distL="0" distR="0" wp14:anchorId="2ACEC195" wp14:editId="76113C3E">
            <wp:extent cx="4380319" cy="3553233"/>
            <wp:effectExtent l="0" t="0" r="1270" b="9525"/>
            <wp:docPr id="3" name="Picture 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10;&#10;Description automatically generated with low confidence"/>
                    <pic:cNvPicPr/>
                  </pic:nvPicPr>
                  <pic:blipFill rotWithShape="1">
                    <a:blip r:embed="rId9"/>
                    <a:srcRect l="4785" t="11163" r="13078"/>
                    <a:stretch/>
                  </pic:blipFill>
                  <pic:spPr bwMode="auto">
                    <a:xfrm>
                      <a:off x="0" y="0"/>
                      <a:ext cx="4380319" cy="3553233"/>
                    </a:xfrm>
                    <a:prstGeom prst="rect">
                      <a:avLst/>
                    </a:prstGeom>
                    <a:ln>
                      <a:noFill/>
                    </a:ln>
                    <a:extLst>
                      <a:ext uri="{53640926-AAD7-44D8-BBD7-CCE9431645EC}">
                        <a14:shadowObscured xmlns:a14="http://schemas.microsoft.com/office/drawing/2010/main"/>
                      </a:ext>
                    </a:extLst>
                  </pic:spPr>
                </pic:pic>
              </a:graphicData>
            </a:graphic>
          </wp:inline>
        </w:drawing>
      </w:r>
    </w:p>
    <w:p w14:paraId="5B406AB4" w14:textId="05376D0F" w:rsidR="00E47D5F" w:rsidRPr="00465C0A" w:rsidRDefault="00DE24A4" w:rsidP="00465C0A">
      <w:pPr>
        <w:pStyle w:val="Figure"/>
      </w:pPr>
      <w:bookmarkStart w:id="7" w:name="_Toc102110613"/>
      <w:r w:rsidRPr="00465C0A">
        <w:t xml:space="preserve">Figure 1: </w:t>
      </w:r>
      <w:r w:rsidR="00E47D5F" w:rsidRPr="00465C0A">
        <w:t xml:space="preserve">SOM mesh generation result </w:t>
      </w:r>
      <w:r w:rsidR="00DB5453" w:rsidRPr="00465C0A">
        <w:t xml:space="preserve">for a 1×1 square geometry </w:t>
      </w:r>
      <w:r w:rsidR="00E47D5F" w:rsidRPr="00465C0A">
        <w:t>without boundary neurons</w:t>
      </w:r>
      <w:r w:rsidR="00E95479" w:rsidRPr="00465C0A">
        <w:t>.</w:t>
      </w:r>
      <w:bookmarkEnd w:id="7"/>
    </w:p>
    <w:p w14:paraId="095F5473" w14:textId="77777777" w:rsidR="00970366" w:rsidRDefault="00970366" w:rsidP="001D1577">
      <w:pPr>
        <w:spacing w:before="240" w:after="120" w:line="240" w:lineRule="auto"/>
        <w:jc w:val="both"/>
        <w:rPr>
          <w:rFonts w:asciiTheme="majorBidi" w:hAnsiTheme="majorBidi" w:cstheme="majorBidi"/>
        </w:rPr>
      </w:pPr>
    </w:p>
    <w:p w14:paraId="2E1342FB" w14:textId="14484E36" w:rsidR="001D1577" w:rsidRDefault="00E62C6F" w:rsidP="001D1577">
      <w:pPr>
        <w:spacing w:before="240" w:after="120" w:line="240" w:lineRule="auto"/>
        <w:jc w:val="both"/>
        <w:rPr>
          <w:rFonts w:asciiTheme="majorBidi" w:hAnsiTheme="majorBidi" w:cstheme="majorBidi"/>
        </w:rPr>
      </w:pPr>
      <w:r>
        <w:rPr>
          <w:rFonts w:asciiTheme="majorBidi" w:hAnsiTheme="majorBidi" w:cstheme="majorBidi"/>
        </w:rPr>
        <w:t xml:space="preserve">Figure 2 displays the SOM mesh generation results </w:t>
      </w:r>
      <w:r w:rsidR="00A80DFF">
        <w:rPr>
          <w:rFonts w:asciiTheme="majorBidi" w:hAnsiTheme="majorBidi" w:cstheme="majorBidi"/>
        </w:rPr>
        <w:t xml:space="preserve">where four fixed neurons at the square corners are engaged. </w:t>
      </w:r>
      <w:proofErr w:type="gramStart"/>
      <w:r w:rsidR="00A80DFF">
        <w:rPr>
          <w:rFonts w:asciiTheme="majorBidi" w:hAnsiTheme="majorBidi" w:cstheme="majorBidi"/>
        </w:rPr>
        <w:t>It can be seen that the</w:t>
      </w:r>
      <w:proofErr w:type="gramEnd"/>
      <w:r w:rsidR="00A80DFF">
        <w:rPr>
          <w:rFonts w:asciiTheme="majorBidi" w:hAnsiTheme="majorBidi" w:cstheme="majorBidi"/>
        </w:rPr>
        <w:t xml:space="preserve"> achieved mesh is compatible with the boundary although the mesh quality is still poor in some regions. </w:t>
      </w:r>
      <w:r w:rsidR="001D1577">
        <w:rPr>
          <w:rFonts w:asciiTheme="majorBidi" w:hAnsiTheme="majorBidi" w:cstheme="majorBidi"/>
        </w:rPr>
        <w:t xml:space="preserve">Figure 3 illustrates the SOM mesh generation results for 80 internal neuron and 7 fixed neurons on each edge of the domain. The quality of the resulted mesh is acceptable. </w:t>
      </w:r>
    </w:p>
    <w:p w14:paraId="49270439" w14:textId="16C319B4" w:rsidR="00B042A5" w:rsidRDefault="003027A1" w:rsidP="00E23A80">
      <w:pPr>
        <w:spacing w:after="0"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1DEECDAE" wp14:editId="27DDFFCD">
            <wp:extent cx="4359349" cy="3553450"/>
            <wp:effectExtent l="0" t="0" r="3175" b="9525"/>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rotWithShape="1">
                    <a:blip r:embed="rId10"/>
                    <a:srcRect l="4785" t="11163" r="13476"/>
                    <a:stretch/>
                  </pic:blipFill>
                  <pic:spPr bwMode="auto">
                    <a:xfrm>
                      <a:off x="0" y="0"/>
                      <a:ext cx="4359941" cy="3553933"/>
                    </a:xfrm>
                    <a:prstGeom prst="rect">
                      <a:avLst/>
                    </a:prstGeom>
                    <a:ln>
                      <a:noFill/>
                    </a:ln>
                    <a:extLst>
                      <a:ext uri="{53640926-AAD7-44D8-BBD7-CCE9431645EC}">
                        <a14:shadowObscured xmlns:a14="http://schemas.microsoft.com/office/drawing/2010/main"/>
                      </a:ext>
                    </a:extLst>
                  </pic:spPr>
                </pic:pic>
              </a:graphicData>
            </a:graphic>
          </wp:inline>
        </w:drawing>
      </w:r>
    </w:p>
    <w:p w14:paraId="6AC63EB3" w14:textId="31C22497" w:rsidR="009F097D" w:rsidRDefault="009F097D" w:rsidP="00465C0A">
      <w:pPr>
        <w:pStyle w:val="Figure"/>
      </w:pPr>
      <w:bookmarkStart w:id="8" w:name="_Toc102110614"/>
      <w:r w:rsidRPr="00E47D5F">
        <w:t xml:space="preserve">Figure </w:t>
      </w:r>
      <w:r>
        <w:t>2</w:t>
      </w:r>
      <w:r w:rsidRPr="00E47D5F">
        <w:t xml:space="preserve">: </w:t>
      </w:r>
      <w:r>
        <w:t xml:space="preserve">SOM mesh generation result </w:t>
      </w:r>
      <w:r w:rsidR="00DB5453">
        <w:t xml:space="preserve">for a 1×1 square geometry </w:t>
      </w:r>
      <w:r>
        <w:t>with four fixed neurons at the corners</w:t>
      </w:r>
      <w:r w:rsidR="00E95479">
        <w:t>.</w:t>
      </w:r>
      <w:bookmarkEnd w:id="8"/>
    </w:p>
    <w:p w14:paraId="537FA0B7" w14:textId="77777777" w:rsidR="00DB5453" w:rsidRDefault="00DB5453" w:rsidP="00E23A80">
      <w:pPr>
        <w:spacing w:after="0" w:line="240" w:lineRule="auto"/>
        <w:jc w:val="center"/>
        <w:rPr>
          <w:rFonts w:asciiTheme="majorBidi" w:hAnsiTheme="majorBidi" w:cstheme="majorBidi"/>
          <w:b/>
          <w:bCs/>
          <w:sz w:val="20"/>
          <w:szCs w:val="20"/>
        </w:rPr>
      </w:pPr>
    </w:p>
    <w:p w14:paraId="6320CBEF" w14:textId="29378550" w:rsidR="00B156F7" w:rsidRDefault="00B156F7" w:rsidP="00E23A80">
      <w:pPr>
        <w:spacing w:after="0" w:line="240" w:lineRule="auto"/>
        <w:jc w:val="center"/>
        <w:rPr>
          <w:rFonts w:asciiTheme="majorBidi" w:hAnsiTheme="majorBidi" w:cstheme="majorBidi"/>
          <w:b/>
          <w:bCs/>
          <w:sz w:val="20"/>
          <w:szCs w:val="20"/>
        </w:rPr>
      </w:pPr>
    </w:p>
    <w:p w14:paraId="24433340" w14:textId="429EA963" w:rsidR="0020397D" w:rsidRDefault="0020397D" w:rsidP="001D1577">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40221EDA" wp14:editId="791A060D">
            <wp:extent cx="3981450" cy="3266068"/>
            <wp:effectExtent l="0" t="0" r="0" b="0"/>
            <wp:docPr id="7" name="Picture 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rotWithShape="1">
                    <a:blip r:embed="rId11"/>
                    <a:srcRect l="4985" t="10365" r="13065"/>
                    <a:stretch/>
                  </pic:blipFill>
                  <pic:spPr bwMode="auto">
                    <a:xfrm>
                      <a:off x="0" y="0"/>
                      <a:ext cx="3986036" cy="3269830"/>
                    </a:xfrm>
                    <a:prstGeom prst="rect">
                      <a:avLst/>
                    </a:prstGeom>
                    <a:ln>
                      <a:noFill/>
                    </a:ln>
                    <a:extLst>
                      <a:ext uri="{53640926-AAD7-44D8-BBD7-CCE9431645EC}">
                        <a14:shadowObscured xmlns:a14="http://schemas.microsoft.com/office/drawing/2010/main"/>
                      </a:ext>
                    </a:extLst>
                  </pic:spPr>
                </pic:pic>
              </a:graphicData>
            </a:graphic>
          </wp:inline>
        </w:drawing>
      </w:r>
    </w:p>
    <w:p w14:paraId="1E7B468C" w14:textId="6D241D52" w:rsidR="00DB5453" w:rsidRPr="00E95479" w:rsidRDefault="001D1577" w:rsidP="00465C0A">
      <w:pPr>
        <w:pStyle w:val="Figure"/>
      </w:pPr>
      <w:bookmarkStart w:id="9" w:name="_Toc102110615"/>
      <w:r w:rsidRPr="00E47D5F">
        <w:t xml:space="preserve">Figure </w:t>
      </w:r>
      <w:r>
        <w:t>3</w:t>
      </w:r>
      <w:r w:rsidRPr="00E47D5F">
        <w:t xml:space="preserve">: </w:t>
      </w:r>
      <w:r>
        <w:t xml:space="preserve">SOM mesh generation result </w:t>
      </w:r>
      <w:r w:rsidR="00DB5453">
        <w:t xml:space="preserve">for a 1×1 square geometry </w:t>
      </w:r>
      <w:r>
        <w:t>with 80 internal neurons and 7 fixed neurons on each edge of the domain</w:t>
      </w:r>
      <w:r w:rsidR="00E95479">
        <w:t>.</w:t>
      </w:r>
      <w:bookmarkEnd w:id="9"/>
    </w:p>
    <w:p w14:paraId="5BD50119" w14:textId="62457A8C" w:rsidR="001D1577" w:rsidRDefault="00576C9B" w:rsidP="00970366">
      <w:pPr>
        <w:spacing w:before="240" w:after="120"/>
        <w:jc w:val="both"/>
        <w:rPr>
          <w:rFonts w:asciiTheme="majorBidi" w:hAnsiTheme="majorBidi" w:cstheme="majorBidi"/>
        </w:rPr>
      </w:pPr>
      <w:r>
        <w:rPr>
          <w:rFonts w:asciiTheme="majorBidi" w:hAnsiTheme="majorBidi" w:cstheme="majorBidi"/>
        </w:rPr>
        <w:t xml:space="preserve">A finer grid can be obtained from SOM by engaging more neurons, as depicted in Fig. 4 with 250 internal </w:t>
      </w:r>
      <w:r w:rsidR="00704874">
        <w:rPr>
          <w:rFonts w:asciiTheme="majorBidi" w:hAnsiTheme="majorBidi" w:cstheme="majorBidi"/>
        </w:rPr>
        <w:t>neurons</w:t>
      </w:r>
      <w:r>
        <w:rPr>
          <w:rFonts w:asciiTheme="majorBidi" w:hAnsiTheme="majorBidi" w:cstheme="majorBidi"/>
        </w:rPr>
        <w:t xml:space="preserve">. </w:t>
      </w:r>
    </w:p>
    <w:p w14:paraId="1FA4C745" w14:textId="77777777" w:rsidR="00414572" w:rsidRDefault="00414572" w:rsidP="00970366">
      <w:pPr>
        <w:spacing w:before="240" w:after="120"/>
        <w:jc w:val="both"/>
        <w:rPr>
          <w:rFonts w:asciiTheme="majorBidi" w:hAnsiTheme="majorBidi" w:cstheme="majorBidi"/>
        </w:rPr>
      </w:pPr>
    </w:p>
    <w:p w14:paraId="008C8494" w14:textId="1BB7C4BD" w:rsidR="00CD5AEB" w:rsidRDefault="00CD5AEB" w:rsidP="00970366">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49697BC2" wp14:editId="6AF640E9">
            <wp:extent cx="4655523" cy="386715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12"/>
                    <a:srcRect l="4605" t="6483" r="10958"/>
                    <a:stretch/>
                  </pic:blipFill>
                  <pic:spPr bwMode="auto">
                    <a:xfrm>
                      <a:off x="0" y="0"/>
                      <a:ext cx="4661328" cy="3871972"/>
                    </a:xfrm>
                    <a:prstGeom prst="rect">
                      <a:avLst/>
                    </a:prstGeom>
                    <a:ln>
                      <a:noFill/>
                    </a:ln>
                    <a:extLst>
                      <a:ext uri="{53640926-AAD7-44D8-BBD7-CCE9431645EC}">
                        <a14:shadowObscured xmlns:a14="http://schemas.microsoft.com/office/drawing/2010/main"/>
                      </a:ext>
                    </a:extLst>
                  </pic:spPr>
                </pic:pic>
              </a:graphicData>
            </a:graphic>
          </wp:inline>
        </w:drawing>
      </w:r>
    </w:p>
    <w:p w14:paraId="3DC860A2" w14:textId="1D85D17B" w:rsidR="00970366" w:rsidRDefault="00970366" w:rsidP="00465C0A">
      <w:pPr>
        <w:pStyle w:val="Figure"/>
      </w:pPr>
      <w:bookmarkStart w:id="10" w:name="_Toc102110616"/>
      <w:r w:rsidRPr="00E47D5F">
        <w:t xml:space="preserve">Figure </w:t>
      </w:r>
      <w:r>
        <w:t>4</w:t>
      </w:r>
      <w:r w:rsidRPr="00E47D5F">
        <w:t xml:space="preserve">: </w:t>
      </w:r>
      <w:r>
        <w:t xml:space="preserve">SOM mesh generation result </w:t>
      </w:r>
      <w:r w:rsidR="00DB5453">
        <w:t xml:space="preserve">for a 1×1 square geometry </w:t>
      </w:r>
      <w:r>
        <w:t>with 250 internal neurons and 13 fixed neurons on each edge of the domain</w:t>
      </w:r>
      <w:r w:rsidR="00E95479">
        <w:t>.</w:t>
      </w:r>
      <w:bookmarkEnd w:id="10"/>
    </w:p>
    <w:p w14:paraId="52130D46" w14:textId="648869CD" w:rsidR="003B6729" w:rsidRDefault="003B6729" w:rsidP="000F0236">
      <w:pPr>
        <w:spacing w:before="120" w:after="120"/>
        <w:jc w:val="both"/>
        <w:rPr>
          <w:rFonts w:asciiTheme="majorBidi" w:hAnsiTheme="majorBidi" w:cstheme="majorBidi"/>
          <w:b/>
          <w:bCs/>
          <w:sz w:val="24"/>
          <w:szCs w:val="24"/>
          <w:lang w:bidi="fa-IR"/>
        </w:rPr>
      </w:pPr>
    </w:p>
    <w:p w14:paraId="604FD0EF" w14:textId="77777777" w:rsidR="00414572" w:rsidRDefault="00414572" w:rsidP="000F0236">
      <w:pPr>
        <w:spacing w:before="120" w:after="120"/>
        <w:jc w:val="both"/>
        <w:rPr>
          <w:rFonts w:asciiTheme="majorBidi" w:hAnsiTheme="majorBidi" w:cstheme="majorBidi"/>
          <w:b/>
          <w:bCs/>
          <w:sz w:val="24"/>
          <w:szCs w:val="24"/>
          <w:lang w:bidi="fa-IR"/>
        </w:rPr>
      </w:pPr>
    </w:p>
    <w:p w14:paraId="6D6C6BBB" w14:textId="3299239E" w:rsidR="00B06BEF" w:rsidRPr="00B06BEF" w:rsidRDefault="00B06BEF" w:rsidP="006B419F">
      <w:pPr>
        <w:pStyle w:val="Heading2"/>
      </w:pPr>
      <w:bookmarkStart w:id="11" w:name="_Toc102110602"/>
      <w:r w:rsidRPr="00B06BEF">
        <w:t xml:space="preserve">Results of </w:t>
      </w:r>
      <w:r>
        <w:t>non-</w:t>
      </w:r>
      <w:r w:rsidRPr="00B06BEF">
        <w:t>uniform mesh</w:t>
      </w:r>
      <w:bookmarkEnd w:id="11"/>
    </w:p>
    <w:p w14:paraId="1E9872B9" w14:textId="1C6EA83B" w:rsidR="009D1267" w:rsidRDefault="00500299" w:rsidP="00414572">
      <w:pPr>
        <w:spacing w:before="240" w:after="120"/>
        <w:jc w:val="both"/>
        <w:rPr>
          <w:rFonts w:asciiTheme="majorBidi" w:hAnsiTheme="majorBidi" w:cstheme="majorBidi"/>
        </w:rPr>
      </w:pPr>
      <w:r>
        <w:rPr>
          <w:rFonts w:asciiTheme="majorBidi" w:hAnsiTheme="majorBidi" w:cstheme="majorBidi"/>
        </w:rPr>
        <w:t xml:space="preserve">To generate nonuniform mesh, we need to pick the points of the domain by applying a </w:t>
      </w:r>
      <w:r w:rsidR="0092615D">
        <w:rPr>
          <w:rFonts w:asciiTheme="majorBidi" w:hAnsiTheme="majorBidi" w:cstheme="majorBidi"/>
        </w:rPr>
        <w:t xml:space="preserve">probability distribution function. The uniform distribution has been used for simulations resulting in Figures 1 to 4. The histogram of such distribution (for either X or Y coordinates) is </w:t>
      </w:r>
      <w:r w:rsidR="00CE354A">
        <w:rPr>
          <w:rFonts w:asciiTheme="majorBidi" w:hAnsiTheme="majorBidi" w:cstheme="majorBidi"/>
        </w:rPr>
        <w:t xml:space="preserve">depicted in Fig. 5. </w:t>
      </w:r>
      <w:r w:rsidR="003479D0">
        <w:rPr>
          <w:rFonts w:asciiTheme="majorBidi" w:hAnsiTheme="majorBidi" w:cstheme="majorBidi"/>
        </w:rPr>
        <w:t xml:space="preserve">A combined PDF can be used to provide a mesh with higher density in a specific region. Figure 6 depicts the histogram of a random variable to provide higher resolution in the </w:t>
      </w:r>
      <w:r w:rsidR="00414572">
        <w:rPr>
          <w:rFonts w:asciiTheme="majorBidi" w:hAnsiTheme="majorBidi" w:cstheme="majorBidi"/>
        </w:rPr>
        <w:t>range (</w:t>
      </w:r>
      <w:r w:rsidR="003479D0">
        <w:rPr>
          <w:rFonts w:asciiTheme="majorBidi" w:hAnsiTheme="majorBidi" w:cstheme="majorBidi"/>
        </w:rPr>
        <w:t>0.4</w:t>
      </w:r>
      <w:r w:rsidR="00414572">
        <w:rPr>
          <w:rFonts w:asciiTheme="majorBidi" w:hAnsiTheme="majorBidi" w:cstheme="majorBidi"/>
        </w:rPr>
        <w:t>,</w:t>
      </w:r>
      <w:r w:rsidR="003479D0">
        <w:rPr>
          <w:rFonts w:asciiTheme="majorBidi" w:hAnsiTheme="majorBidi" w:cstheme="majorBidi"/>
        </w:rPr>
        <w:t>0.6</w:t>
      </w:r>
      <w:r w:rsidR="00414572">
        <w:rPr>
          <w:rFonts w:asciiTheme="majorBidi" w:hAnsiTheme="majorBidi" w:cstheme="majorBidi"/>
        </w:rPr>
        <w:t>)</w:t>
      </w:r>
      <w:r w:rsidR="003479D0">
        <w:rPr>
          <w:rFonts w:asciiTheme="majorBidi" w:hAnsiTheme="majorBidi" w:cstheme="majorBidi"/>
        </w:rPr>
        <w:t xml:space="preserve"> comparing to the rest of the region. </w:t>
      </w:r>
    </w:p>
    <w:p w14:paraId="02713A6C" w14:textId="77777777" w:rsidR="006B419F" w:rsidRDefault="006B419F" w:rsidP="006B419F">
      <w:pPr>
        <w:spacing w:after="0" w:line="240" w:lineRule="auto"/>
        <w:jc w:val="both"/>
        <w:rPr>
          <w:rFonts w:asciiTheme="majorBidi" w:eastAsiaTheme="minorEastAsia" w:hAnsiTheme="majorBidi" w:cstheme="majorBidi"/>
        </w:rPr>
      </w:pPr>
      <w:r>
        <w:rPr>
          <w:rFonts w:asciiTheme="majorBidi" w:hAnsiTheme="majorBidi" w:cstheme="majorBidi"/>
        </w:rPr>
        <w:t>To obtain a random distribution whose histogram is depicted in Fig. 6, the following calculations are given. The PDF of such distribution is given by Fig. 7. The black rectangle is a uniform distribution over (0,1) range. We want to increase the probability of the points in range (</w:t>
      </w:r>
      <w:proofErr w:type="spellStart"/>
      <w:proofErr w:type="gramStart"/>
      <w:r>
        <w:rPr>
          <w:rFonts w:asciiTheme="majorBidi" w:hAnsiTheme="majorBidi" w:cstheme="majorBidi"/>
        </w:rPr>
        <w:t>p,q</w:t>
      </w:r>
      <w:proofErr w:type="spellEnd"/>
      <w:proofErr w:type="gramEnd"/>
      <w:r>
        <w:rPr>
          <w:rFonts w:asciiTheme="majorBidi" w:hAnsiTheme="majorBidi" w:cstheme="majorBidi"/>
        </w:rPr>
        <w:t xml:space="preserve">) in such a way that their chance to be selected is </w:t>
      </w:r>
      <m:oMath>
        <m:r>
          <w:rPr>
            <w:rFonts w:ascii="Cambria Math" w:hAnsi="Cambria Math" w:cstheme="majorBidi"/>
          </w:rPr>
          <m:t>a</m:t>
        </m:r>
      </m:oMath>
      <w:r>
        <w:rPr>
          <w:rFonts w:asciiTheme="majorBidi" w:eastAsiaTheme="minorEastAsia" w:hAnsiTheme="majorBidi" w:cstheme="majorBidi"/>
        </w:rPr>
        <w:t xml:space="preserve"> times greater than the rest of the domain. The aim is to obtain the desired distribution by using a uniform random variable. The total area under the curve is calculated as</w:t>
      </w:r>
    </w:p>
    <w:p w14:paraId="4CDAF8C1" w14:textId="77777777" w:rsidR="006B419F" w:rsidRDefault="006B419F" w:rsidP="006B419F">
      <w:pPr>
        <w:spacing w:after="0" w:line="240" w:lineRule="auto"/>
        <w:jc w:val="both"/>
        <w:rPr>
          <w:rFonts w:asciiTheme="majorBidi" w:hAnsiTheme="majorBidi" w:cstheme="majorBidi"/>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6B419F" w14:paraId="552F9666" w14:textId="77777777" w:rsidTr="00776CE0">
        <w:tc>
          <w:tcPr>
            <w:tcW w:w="7195" w:type="dxa"/>
          </w:tcPr>
          <w:p w14:paraId="0785F4D0" w14:textId="5B61F700" w:rsidR="006B419F" w:rsidRDefault="00000000" w:rsidP="00776CE0">
            <w:pPr>
              <w:pStyle w:val="ListParagraph"/>
              <w:spacing w:before="120" w:after="120"/>
              <w:ind w:left="0"/>
              <w:jc w:val="both"/>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A</m:t>
                    </m:r>
                  </m:e>
                  <m:sub>
                    <m:r>
                      <w:rPr>
                        <w:rFonts w:ascii="Cambria Math" w:hAnsi="Cambria Math" w:cstheme="majorBidi"/>
                        <w:lang w:bidi="fa-IR"/>
                      </w:rPr>
                      <m:t>tot</m:t>
                    </m:r>
                  </m:sub>
                </m:sSub>
                <m:r>
                  <w:rPr>
                    <w:rFonts w:ascii="Cambria Math" w:hAnsi="Cambria Math" w:cstheme="majorBidi"/>
                    <w:lang w:bidi="fa-IR"/>
                  </w:rPr>
                  <m:t>=1+</m:t>
                </m:r>
                <m:d>
                  <m:dPr>
                    <m:ctrlPr>
                      <w:rPr>
                        <w:rFonts w:ascii="Cambria Math" w:hAnsi="Cambria Math" w:cstheme="majorBidi"/>
                        <w:i/>
                        <w:lang w:bidi="fa-IR"/>
                      </w:rPr>
                    </m:ctrlPr>
                  </m:dPr>
                  <m:e>
                    <m:r>
                      <w:rPr>
                        <w:rFonts w:ascii="Cambria Math" w:hAnsi="Cambria Math" w:cstheme="majorBidi"/>
                        <w:lang w:bidi="fa-IR"/>
                      </w:rPr>
                      <m:t>q-p</m:t>
                    </m:r>
                  </m:e>
                </m:d>
                <m:r>
                  <w:rPr>
                    <w:rFonts w:ascii="Cambria Math" w:hAnsi="Cambria Math" w:cstheme="majorBidi"/>
                    <w:lang w:bidi="fa-IR"/>
                  </w:rPr>
                  <m:t>(a-1)</m:t>
                </m:r>
              </m:oMath>
            </m:oMathPara>
          </w:p>
        </w:tc>
        <w:tc>
          <w:tcPr>
            <w:tcW w:w="1075" w:type="dxa"/>
          </w:tcPr>
          <w:p w14:paraId="390D7ADF" w14:textId="77777777" w:rsidR="006B419F" w:rsidRDefault="006B419F" w:rsidP="00776CE0">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(2)</w:t>
            </w:r>
          </w:p>
        </w:tc>
      </w:tr>
    </w:tbl>
    <w:p w14:paraId="5C3899CD" w14:textId="77777777" w:rsidR="006B419F" w:rsidRDefault="006B419F" w:rsidP="00414572">
      <w:pPr>
        <w:spacing w:before="240" w:after="120"/>
        <w:jc w:val="both"/>
        <w:rPr>
          <w:rFonts w:asciiTheme="majorBidi" w:hAnsiTheme="majorBidi" w:cstheme="majorBidi"/>
        </w:rPr>
      </w:pPr>
    </w:p>
    <w:p w14:paraId="0313AAF5" w14:textId="24922716" w:rsidR="006B419F" w:rsidRDefault="006B419F" w:rsidP="00CE354A">
      <w:pPr>
        <w:spacing w:after="0" w:line="240" w:lineRule="auto"/>
        <w:jc w:val="center"/>
        <w:rPr>
          <w:rFonts w:asciiTheme="majorBidi" w:hAnsiTheme="majorBidi" w:cstheme="majorBidi"/>
        </w:rPr>
      </w:pPr>
    </w:p>
    <w:p w14:paraId="15F245AC" w14:textId="77777777" w:rsidR="006B419F" w:rsidRDefault="006B419F" w:rsidP="00CE354A">
      <w:pPr>
        <w:spacing w:after="0" w:line="240" w:lineRule="auto"/>
        <w:jc w:val="center"/>
        <w:rPr>
          <w:rFonts w:asciiTheme="majorBidi" w:hAnsiTheme="majorBidi" w:cstheme="majorBidi"/>
        </w:rPr>
      </w:pPr>
    </w:p>
    <w:p w14:paraId="58B0426C" w14:textId="535C3B45" w:rsidR="0092615D" w:rsidRDefault="001F2AB6" w:rsidP="00CE354A">
      <w:pPr>
        <w:spacing w:after="0" w:line="240" w:lineRule="auto"/>
        <w:jc w:val="center"/>
        <w:rPr>
          <w:rFonts w:asciiTheme="majorBidi" w:hAnsiTheme="majorBidi" w:cstheme="majorBidi"/>
          <w:rtl/>
          <w:lang w:bidi="fa-IR"/>
        </w:rPr>
      </w:pPr>
      <w:r>
        <w:rPr>
          <w:rFonts w:asciiTheme="majorBidi" w:hAnsiTheme="majorBidi" w:cstheme="majorBidi"/>
          <w:noProof/>
        </w:rPr>
        <w:drawing>
          <wp:inline distT="0" distB="0" distL="0" distR="0" wp14:anchorId="145AB5B6" wp14:editId="1791ACD6">
            <wp:extent cx="4242390" cy="3374848"/>
            <wp:effectExtent l="0" t="0" r="6350" b="0"/>
            <wp:docPr id="1" name="Picture 1"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 histogram&#10;&#10;Description automatically generated"/>
                    <pic:cNvPicPr/>
                  </pic:nvPicPr>
                  <pic:blipFill rotWithShape="1">
                    <a:blip r:embed="rId13"/>
                    <a:srcRect l="2791" t="5049" r="7690"/>
                    <a:stretch/>
                  </pic:blipFill>
                  <pic:spPr bwMode="auto">
                    <a:xfrm>
                      <a:off x="0" y="0"/>
                      <a:ext cx="4247630" cy="3379016"/>
                    </a:xfrm>
                    <a:prstGeom prst="rect">
                      <a:avLst/>
                    </a:prstGeom>
                    <a:ln>
                      <a:noFill/>
                    </a:ln>
                    <a:extLst>
                      <a:ext uri="{53640926-AAD7-44D8-BBD7-CCE9431645EC}">
                        <a14:shadowObscured xmlns:a14="http://schemas.microsoft.com/office/drawing/2010/main"/>
                      </a:ext>
                    </a:extLst>
                  </pic:spPr>
                </pic:pic>
              </a:graphicData>
            </a:graphic>
          </wp:inline>
        </w:drawing>
      </w:r>
    </w:p>
    <w:p w14:paraId="499D562C" w14:textId="14FE28EB" w:rsidR="00CE354A" w:rsidRDefault="00CE354A" w:rsidP="00465C0A">
      <w:pPr>
        <w:pStyle w:val="Figure"/>
      </w:pPr>
      <w:bookmarkStart w:id="12" w:name="_Toc102110617"/>
      <w:r w:rsidRPr="00CE354A">
        <w:t>Figure 5: Histogram for uniformly distributed random variable used for SOM simulations of Figure 1 to 4</w:t>
      </w:r>
      <w:r w:rsidR="00E95479">
        <w:t>.</w:t>
      </w:r>
      <w:bookmarkEnd w:id="12"/>
    </w:p>
    <w:p w14:paraId="757485A7" w14:textId="2BDD849B" w:rsidR="00245051" w:rsidRDefault="00245051" w:rsidP="00CE354A">
      <w:pPr>
        <w:spacing w:after="0" w:line="240" w:lineRule="auto"/>
        <w:jc w:val="center"/>
        <w:rPr>
          <w:rFonts w:asciiTheme="majorBidi" w:hAnsiTheme="majorBidi" w:cstheme="majorBidi"/>
          <w:b/>
          <w:bCs/>
          <w:sz w:val="20"/>
          <w:szCs w:val="20"/>
        </w:rPr>
      </w:pPr>
    </w:p>
    <w:p w14:paraId="6C34F45D" w14:textId="7082C6F4" w:rsidR="00245051" w:rsidRDefault="00245051" w:rsidP="00CE354A">
      <w:pPr>
        <w:spacing w:after="0" w:line="240" w:lineRule="auto"/>
        <w:jc w:val="center"/>
        <w:rPr>
          <w:rFonts w:asciiTheme="majorBidi" w:hAnsiTheme="majorBidi" w:cstheme="majorBidi"/>
          <w:b/>
          <w:bCs/>
          <w:sz w:val="20"/>
          <w:szCs w:val="20"/>
        </w:rPr>
      </w:pPr>
    </w:p>
    <w:p w14:paraId="641769DC" w14:textId="77777777" w:rsidR="006B419F" w:rsidRPr="00CE354A" w:rsidRDefault="006B419F" w:rsidP="00CE354A">
      <w:pPr>
        <w:spacing w:after="0" w:line="240" w:lineRule="auto"/>
        <w:jc w:val="center"/>
        <w:rPr>
          <w:rFonts w:asciiTheme="majorBidi" w:hAnsiTheme="majorBidi" w:cstheme="majorBidi"/>
          <w:b/>
          <w:bCs/>
          <w:sz w:val="20"/>
          <w:szCs w:val="20"/>
        </w:rPr>
      </w:pPr>
    </w:p>
    <w:p w14:paraId="324BB6E4" w14:textId="77777777" w:rsidR="0092615D" w:rsidRDefault="0092615D" w:rsidP="00CE354A">
      <w:pPr>
        <w:spacing w:after="0" w:line="240" w:lineRule="auto"/>
        <w:jc w:val="center"/>
        <w:rPr>
          <w:rFonts w:asciiTheme="majorBidi" w:hAnsiTheme="majorBidi" w:cstheme="majorBidi"/>
        </w:rPr>
      </w:pPr>
    </w:p>
    <w:p w14:paraId="7A883A58" w14:textId="541411EA" w:rsidR="009D1267" w:rsidRDefault="00A10815" w:rsidP="00CE354A">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21003093" wp14:editId="4904E214">
            <wp:extent cx="4242816" cy="3283427"/>
            <wp:effectExtent l="0" t="0" r="5715"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rotWithShape="1">
                    <a:blip r:embed="rId14"/>
                    <a:srcRect t="5476" r="8393"/>
                    <a:stretch/>
                  </pic:blipFill>
                  <pic:spPr bwMode="auto">
                    <a:xfrm>
                      <a:off x="0" y="0"/>
                      <a:ext cx="4242816" cy="3283427"/>
                    </a:xfrm>
                    <a:prstGeom prst="rect">
                      <a:avLst/>
                    </a:prstGeom>
                    <a:ln>
                      <a:noFill/>
                    </a:ln>
                    <a:extLst>
                      <a:ext uri="{53640926-AAD7-44D8-BBD7-CCE9431645EC}">
                        <a14:shadowObscured xmlns:a14="http://schemas.microsoft.com/office/drawing/2010/main"/>
                      </a:ext>
                    </a:extLst>
                  </pic:spPr>
                </pic:pic>
              </a:graphicData>
            </a:graphic>
          </wp:inline>
        </w:drawing>
      </w:r>
    </w:p>
    <w:p w14:paraId="3B89424D" w14:textId="22208BF2" w:rsidR="00CE354A" w:rsidRDefault="00CE354A" w:rsidP="00465C0A">
      <w:pPr>
        <w:pStyle w:val="Figure"/>
        <w:rPr>
          <w:lang w:bidi="fa-IR"/>
        </w:rPr>
      </w:pPr>
      <w:bookmarkStart w:id="13" w:name="_Toc102110618"/>
      <w:r w:rsidRPr="00CE354A">
        <w:t xml:space="preserve">Figure </w:t>
      </w:r>
      <w:r>
        <w:t>6</w:t>
      </w:r>
      <w:r w:rsidRPr="00CE354A">
        <w:t xml:space="preserve">: Histogram for </w:t>
      </w:r>
      <w:r w:rsidR="00E90718">
        <w:t>the random variable with greater probability in specified range in the middle</w:t>
      </w:r>
      <w:r w:rsidR="00354FCD">
        <w:t xml:space="preserve"> (according to Eq. (2)).</w:t>
      </w:r>
      <w:bookmarkEnd w:id="13"/>
    </w:p>
    <w:p w14:paraId="0EBA9799" w14:textId="6EA808FA" w:rsidR="009D1267" w:rsidRDefault="009D1267" w:rsidP="004D1BBE">
      <w:pPr>
        <w:spacing w:before="240" w:after="120"/>
        <w:jc w:val="center"/>
        <w:rPr>
          <w:rFonts w:asciiTheme="majorBidi" w:hAnsiTheme="majorBidi" w:cstheme="majorBidi"/>
        </w:rPr>
      </w:pPr>
    </w:p>
    <w:p w14:paraId="7BC1853D" w14:textId="315AE68A" w:rsidR="00E90718" w:rsidRDefault="00E06EDD" w:rsidP="00CF2C07">
      <w:pPr>
        <w:spacing w:after="0"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49291972" wp14:editId="61D62103">
            <wp:extent cx="4229100" cy="28639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3586" cy="2867018"/>
                    </a:xfrm>
                    <a:prstGeom prst="rect">
                      <a:avLst/>
                    </a:prstGeom>
                    <a:noFill/>
                    <a:ln>
                      <a:noFill/>
                    </a:ln>
                  </pic:spPr>
                </pic:pic>
              </a:graphicData>
            </a:graphic>
          </wp:inline>
        </w:drawing>
      </w:r>
    </w:p>
    <w:p w14:paraId="51506241" w14:textId="141F43D2" w:rsidR="00175A7B" w:rsidRDefault="00175A7B" w:rsidP="00465C0A">
      <w:pPr>
        <w:pStyle w:val="Figure"/>
      </w:pPr>
      <w:bookmarkStart w:id="14" w:name="_Toc102110619"/>
      <w:r w:rsidRPr="00CF2C07">
        <w:t>Figure 7: PDF for random variable used in Figure 6</w:t>
      </w:r>
      <w:r w:rsidR="00E95479">
        <w:t>.</w:t>
      </w:r>
      <w:bookmarkEnd w:id="14"/>
    </w:p>
    <w:p w14:paraId="3B34A0AD" w14:textId="77777777" w:rsidR="007F0CF2" w:rsidRDefault="007F0CF2" w:rsidP="00CF2C07">
      <w:pPr>
        <w:spacing w:after="0" w:line="240" w:lineRule="auto"/>
        <w:jc w:val="center"/>
        <w:rPr>
          <w:rFonts w:asciiTheme="majorBidi" w:hAnsiTheme="majorBidi" w:cstheme="majorBidi"/>
          <w:b/>
          <w:bCs/>
          <w:sz w:val="20"/>
          <w:szCs w:val="20"/>
        </w:rPr>
      </w:pPr>
    </w:p>
    <w:p w14:paraId="4012E7BD" w14:textId="73FA5770" w:rsidR="00CF2C07" w:rsidRDefault="00CF2C07" w:rsidP="0035381F">
      <w:pPr>
        <w:spacing w:after="0" w:line="240" w:lineRule="auto"/>
        <w:rPr>
          <w:rFonts w:asciiTheme="majorBidi" w:hAnsiTheme="majorBidi" w:cstheme="majorBidi"/>
          <w:b/>
          <w:bCs/>
          <w:sz w:val="20"/>
          <w:szCs w:val="20"/>
        </w:rPr>
      </w:pPr>
    </w:p>
    <w:p w14:paraId="28AB53E8" w14:textId="77777777" w:rsidR="0035381F" w:rsidRDefault="0035381F" w:rsidP="0035381F">
      <w:pPr>
        <w:spacing w:after="0" w:line="240" w:lineRule="auto"/>
        <w:jc w:val="both"/>
        <w:rPr>
          <w:rFonts w:asciiTheme="majorBidi" w:hAnsiTheme="majorBidi" w:cstheme="majorBidi"/>
        </w:rPr>
      </w:pPr>
      <w:r>
        <w:rPr>
          <w:rFonts w:asciiTheme="majorBidi" w:hAnsiTheme="majorBidi" w:cstheme="majorBidi"/>
        </w:rPr>
        <w:t>There are three distinct regions, shown by their number. The probability of a point picked from any region (</w:t>
      </w:r>
      <m:oMath>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i</m:t>
            </m:r>
          </m:sub>
        </m:sSub>
      </m:oMath>
      <w:r>
        <w:rPr>
          <w:rFonts w:asciiTheme="majorBidi" w:hAnsiTheme="majorBidi" w:cstheme="majorBidi"/>
        </w:rPr>
        <w:t>) is calculated by dividing the area of that region over the total area.</w:t>
      </w:r>
    </w:p>
    <w:p w14:paraId="4FBEC618" w14:textId="77777777" w:rsidR="0035381F" w:rsidRDefault="0035381F" w:rsidP="0035381F">
      <w:pPr>
        <w:spacing w:after="0" w:line="240" w:lineRule="auto"/>
        <w:jc w:val="both"/>
        <w:rPr>
          <w:rFonts w:asciiTheme="majorBidi" w:hAnsiTheme="majorBidi" w:cstheme="majorBidi"/>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35381F" w14:paraId="6DEDA5CD" w14:textId="77777777" w:rsidTr="001F186A">
        <w:tc>
          <w:tcPr>
            <w:tcW w:w="7195" w:type="dxa"/>
          </w:tcPr>
          <w:p w14:paraId="64C26640" w14:textId="51F066E9" w:rsidR="0035381F" w:rsidRPr="00E06EDD" w:rsidRDefault="00000000" w:rsidP="001F186A">
            <w:pPr>
              <w:pStyle w:val="ListParagraph"/>
              <w:spacing w:before="120" w:after="120"/>
              <w:ind w:left="0"/>
              <w:jc w:val="both"/>
              <w:rPr>
                <w:rFonts w:asciiTheme="majorBidi" w:eastAsiaTheme="minorEastAsia" w:hAnsiTheme="majorBidi" w:cstheme="majorBidi"/>
                <w:lang w:bidi="fa-IR"/>
              </w:rPr>
            </w:pPr>
            <m:oMathPara>
              <m:oMath>
                <m:d>
                  <m:dPr>
                    <m:begChr m:val="{"/>
                    <m:endChr m:val=""/>
                    <m:ctrlPr>
                      <w:rPr>
                        <w:rFonts w:ascii="Cambria Math" w:hAnsi="Cambria Math" w:cstheme="majorBidi"/>
                        <w:i/>
                        <w:lang w:bidi="fa-IR"/>
                      </w:rPr>
                    </m:ctrlPr>
                  </m:dPr>
                  <m:e>
                    <m:m>
                      <m:mPr>
                        <m:mcs>
                          <m:mc>
                            <m:mcPr>
                              <m:count m:val="1"/>
                              <m:mcJc m:val="center"/>
                            </m:mcPr>
                          </m:mc>
                        </m:mcs>
                        <m:ctrlPr>
                          <w:rPr>
                            <w:rFonts w:ascii="Cambria Math" w:hAnsi="Cambria Math" w:cstheme="majorBidi"/>
                            <w:i/>
                            <w:lang w:bidi="fa-IR"/>
                          </w:rPr>
                        </m:ctrlPr>
                      </m:mPr>
                      <m:mr>
                        <m:e>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r>
                            <w:rPr>
                              <w:rFonts w:ascii="Cambria Math" w:hAnsi="Cambria Math" w:cstheme="majorBidi"/>
                              <w:lang w:bidi="fa-IR"/>
                            </w:rPr>
                            <m:t>=</m:t>
                          </m:r>
                          <m:f>
                            <m:fPr>
                              <m:ctrlPr>
                                <w:rPr>
                                  <w:rFonts w:ascii="Cambria Math" w:hAnsi="Cambria Math" w:cstheme="majorBidi"/>
                                  <w:i/>
                                  <w:lang w:bidi="fa-IR"/>
                                </w:rPr>
                              </m:ctrlPr>
                            </m:fPr>
                            <m:num>
                              <m:r>
                                <w:rPr>
                                  <w:rFonts w:ascii="Cambria Math" w:hAnsi="Cambria Math" w:cstheme="majorBidi"/>
                                  <w:lang w:bidi="fa-IR"/>
                                </w:rPr>
                                <m:t>p</m:t>
                              </m:r>
                            </m:num>
                            <m:den>
                              <m:sSub>
                                <m:sSubPr>
                                  <m:ctrlPr>
                                    <w:rPr>
                                      <w:rFonts w:ascii="Cambria Math" w:hAnsi="Cambria Math" w:cstheme="majorBidi"/>
                                      <w:i/>
                                      <w:lang w:bidi="fa-IR"/>
                                    </w:rPr>
                                  </m:ctrlPr>
                                </m:sSubPr>
                                <m:e>
                                  <m:r>
                                    <w:rPr>
                                      <w:rFonts w:ascii="Cambria Math" w:hAnsi="Cambria Math" w:cstheme="majorBidi"/>
                                      <w:lang w:bidi="fa-IR"/>
                                    </w:rPr>
                                    <m:t>A</m:t>
                                  </m:r>
                                </m:e>
                                <m:sub>
                                  <m:r>
                                    <w:rPr>
                                      <w:rFonts w:ascii="Cambria Math" w:hAnsi="Cambria Math" w:cstheme="majorBidi"/>
                                      <w:lang w:bidi="fa-IR"/>
                                    </w:rPr>
                                    <m:t>tot</m:t>
                                  </m:r>
                                </m:sub>
                              </m:sSub>
                            </m:den>
                          </m:f>
                        </m:e>
                      </m:mr>
                      <m:mr>
                        <m:e>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r>
                            <w:rPr>
                              <w:rFonts w:ascii="Cambria Math" w:hAnsi="Cambria Math" w:cstheme="majorBidi"/>
                              <w:lang w:bidi="fa-IR"/>
                            </w:rPr>
                            <m:t>+</m:t>
                          </m:r>
                          <m:f>
                            <m:fPr>
                              <m:ctrlPr>
                                <w:rPr>
                                  <w:rFonts w:ascii="Cambria Math" w:hAnsi="Cambria Math" w:cstheme="majorBidi"/>
                                  <w:i/>
                                  <w:lang w:bidi="fa-IR"/>
                                </w:rPr>
                              </m:ctrlPr>
                            </m:fPr>
                            <m:num>
                              <m:r>
                                <w:rPr>
                                  <w:rFonts w:ascii="Cambria Math" w:hAnsi="Cambria Math" w:cstheme="majorBidi"/>
                                  <w:lang w:bidi="fa-IR"/>
                                </w:rPr>
                                <m:t>a×(q-p)</m:t>
                              </m:r>
                            </m:num>
                            <m:den>
                              <m:sSub>
                                <m:sSubPr>
                                  <m:ctrlPr>
                                    <w:rPr>
                                      <w:rFonts w:ascii="Cambria Math" w:hAnsi="Cambria Math" w:cstheme="majorBidi"/>
                                      <w:i/>
                                      <w:lang w:bidi="fa-IR"/>
                                    </w:rPr>
                                  </m:ctrlPr>
                                </m:sSubPr>
                                <m:e>
                                  <m:r>
                                    <w:rPr>
                                      <w:rFonts w:ascii="Cambria Math" w:hAnsi="Cambria Math" w:cstheme="majorBidi"/>
                                      <w:lang w:bidi="fa-IR"/>
                                    </w:rPr>
                                    <m:t>A</m:t>
                                  </m:r>
                                </m:e>
                                <m:sub>
                                  <m:r>
                                    <w:rPr>
                                      <w:rFonts w:ascii="Cambria Math" w:hAnsi="Cambria Math" w:cstheme="majorBidi"/>
                                      <w:lang w:bidi="fa-IR"/>
                                    </w:rPr>
                                    <m:t>tot</m:t>
                                  </m:r>
                                </m:sub>
                              </m:sSub>
                            </m:den>
                          </m:f>
                        </m:e>
                      </m:mr>
                      <m:mr>
                        <m:e>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3</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r>
                            <w:rPr>
                              <w:rFonts w:ascii="Cambria Math" w:hAnsi="Cambria Math" w:cstheme="majorBidi"/>
                              <w:lang w:bidi="fa-IR"/>
                            </w:rPr>
                            <m:t>+</m:t>
                          </m:r>
                          <m:f>
                            <m:fPr>
                              <m:ctrlPr>
                                <w:rPr>
                                  <w:rFonts w:ascii="Cambria Math" w:hAnsi="Cambria Math" w:cstheme="majorBidi"/>
                                  <w:i/>
                                  <w:lang w:bidi="fa-IR"/>
                                </w:rPr>
                              </m:ctrlPr>
                            </m:fPr>
                            <m:num>
                              <m:r>
                                <w:rPr>
                                  <w:rFonts w:ascii="Cambria Math" w:hAnsi="Cambria Math" w:cstheme="majorBidi"/>
                                  <w:lang w:bidi="fa-IR"/>
                                </w:rPr>
                                <m:t>1-q</m:t>
                              </m:r>
                            </m:num>
                            <m:den>
                              <m:sSub>
                                <m:sSubPr>
                                  <m:ctrlPr>
                                    <w:rPr>
                                      <w:rFonts w:ascii="Cambria Math" w:hAnsi="Cambria Math" w:cstheme="majorBidi"/>
                                      <w:i/>
                                      <w:lang w:bidi="fa-IR"/>
                                    </w:rPr>
                                  </m:ctrlPr>
                                </m:sSubPr>
                                <m:e>
                                  <m:r>
                                    <w:rPr>
                                      <w:rFonts w:ascii="Cambria Math" w:hAnsi="Cambria Math" w:cstheme="majorBidi"/>
                                      <w:lang w:bidi="fa-IR"/>
                                    </w:rPr>
                                    <m:t>A</m:t>
                                  </m:r>
                                </m:e>
                                <m:sub>
                                  <m:r>
                                    <w:rPr>
                                      <w:rFonts w:ascii="Cambria Math" w:hAnsi="Cambria Math" w:cstheme="majorBidi"/>
                                      <w:lang w:bidi="fa-IR"/>
                                    </w:rPr>
                                    <m:t>tot</m:t>
                                  </m:r>
                                </m:sub>
                              </m:sSub>
                            </m:den>
                          </m:f>
                        </m:e>
                      </m:mr>
                    </m:m>
                  </m:e>
                </m:d>
              </m:oMath>
            </m:oMathPara>
          </w:p>
          <w:p w14:paraId="10D995CC" w14:textId="77777777" w:rsidR="0035381F" w:rsidRPr="00E06EDD" w:rsidRDefault="0035381F" w:rsidP="001F186A">
            <w:pPr>
              <w:pStyle w:val="ListParagraph"/>
              <w:spacing w:before="120" w:after="120"/>
              <w:ind w:left="0"/>
              <w:jc w:val="both"/>
              <w:rPr>
                <w:rFonts w:asciiTheme="majorBidi" w:eastAsiaTheme="minorEastAsia" w:hAnsiTheme="majorBidi" w:cstheme="majorBidi"/>
                <w:lang w:bidi="fa-IR"/>
              </w:rPr>
            </w:pPr>
          </w:p>
        </w:tc>
        <w:tc>
          <w:tcPr>
            <w:tcW w:w="1075" w:type="dxa"/>
            <w:vAlign w:val="center"/>
          </w:tcPr>
          <w:p w14:paraId="06545FD8" w14:textId="4AFB0810" w:rsidR="0035381F" w:rsidRDefault="0035381F" w:rsidP="001F186A">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(3)</w:t>
            </w:r>
          </w:p>
        </w:tc>
      </w:tr>
    </w:tbl>
    <w:p w14:paraId="65F95128" w14:textId="70E7A5AF" w:rsidR="0035381F" w:rsidRDefault="0035381F" w:rsidP="0035381F">
      <w:pPr>
        <w:spacing w:after="0" w:line="240" w:lineRule="auto"/>
        <w:rPr>
          <w:rFonts w:asciiTheme="majorBidi" w:eastAsiaTheme="minorEastAsia" w:hAnsiTheme="majorBidi" w:cstheme="majorBidi"/>
        </w:rPr>
      </w:pPr>
      <w:r w:rsidRPr="0035381F">
        <w:rPr>
          <w:rFonts w:asciiTheme="majorBidi" w:hAnsiTheme="majorBidi" w:cstheme="majorBidi"/>
        </w:rPr>
        <w:t xml:space="preserve">Accordingly, </w:t>
      </w:r>
      <w:r>
        <w:rPr>
          <w:rFonts w:asciiTheme="majorBidi" w:hAnsiTheme="majorBidi" w:cstheme="majorBidi"/>
        </w:rPr>
        <w:t xml:space="preserve">the desired variable </w:t>
      </w:r>
      <m:oMath>
        <m:r>
          <w:rPr>
            <w:rFonts w:ascii="Cambria Math" w:hAnsi="Cambria Math" w:cstheme="majorBidi"/>
          </w:rPr>
          <m:t>x</m:t>
        </m:r>
      </m:oMath>
      <w:r>
        <w:rPr>
          <w:rFonts w:asciiTheme="majorBidi" w:eastAsiaTheme="minorEastAsia" w:hAnsiTheme="majorBidi" w:cstheme="majorBidi"/>
        </w:rPr>
        <w:t xml:space="preserve"> can be calculated by a uniformly distributed random variable </w:t>
      </w:r>
      <m:oMath>
        <m:r>
          <w:rPr>
            <w:rFonts w:ascii="Cambria Math" w:eastAsiaTheme="minorEastAsia" w:hAnsi="Cambria Math" w:cstheme="majorBidi"/>
          </w:rPr>
          <m:t>r</m:t>
        </m:r>
      </m:oMath>
      <w:r>
        <w:rPr>
          <w:rFonts w:asciiTheme="majorBidi" w:eastAsiaTheme="minorEastAsia" w:hAnsiTheme="majorBidi" w:cstheme="majorBidi"/>
        </w:rPr>
        <w:t xml:space="preserve"> </w:t>
      </w:r>
      <w:r w:rsidR="00432F91">
        <w:rPr>
          <w:rFonts w:asciiTheme="majorBidi" w:eastAsiaTheme="minorEastAsia" w:hAnsiTheme="majorBidi" w:cstheme="majorBidi"/>
        </w:rPr>
        <w:t xml:space="preserve">(which is uniformly distributed in </w:t>
      </w:r>
      <m:oMath>
        <m:r>
          <w:rPr>
            <w:rFonts w:ascii="Cambria Math" w:eastAsiaTheme="minorEastAsia" w:hAnsi="Cambria Math" w:cstheme="majorBidi"/>
          </w:rPr>
          <m:t>0&lt;r&lt;1</m:t>
        </m:r>
      </m:oMath>
      <w:r w:rsidR="00432F91">
        <w:rPr>
          <w:rFonts w:asciiTheme="majorBidi" w:eastAsiaTheme="minorEastAsia" w:hAnsiTheme="majorBidi" w:cstheme="majorBidi"/>
        </w:rPr>
        <w:t xml:space="preserve"> range) </w:t>
      </w:r>
      <w:r>
        <w:rPr>
          <w:rFonts w:asciiTheme="majorBidi" w:eastAsiaTheme="minorEastAsia" w:hAnsiTheme="majorBidi" w:cstheme="majorBidi"/>
        </w:rPr>
        <w:t>by following criteria.</w:t>
      </w:r>
    </w:p>
    <w:p w14:paraId="58ADCDB5" w14:textId="490EF14C" w:rsidR="0035381F" w:rsidRDefault="0035381F" w:rsidP="0035381F">
      <w:pPr>
        <w:spacing w:after="0" w:line="240" w:lineRule="auto"/>
        <w:rPr>
          <w:rFonts w:asciiTheme="majorBidi" w:hAnsiTheme="majorBidi" w:cstheme="majorBidi"/>
          <w:lang w:bidi="fa-IR"/>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561192" w14:paraId="4F712D57" w14:textId="77777777" w:rsidTr="001F186A">
        <w:tc>
          <w:tcPr>
            <w:tcW w:w="7195" w:type="dxa"/>
          </w:tcPr>
          <w:p w14:paraId="3FB5B29C" w14:textId="6BBC41BD" w:rsidR="00D63FBF" w:rsidRPr="00D63FBF" w:rsidRDefault="00000000" w:rsidP="00D63FBF">
            <w:pPr>
              <w:pStyle w:val="ListParagraph"/>
              <w:spacing w:before="120" w:after="120"/>
              <w:ind w:left="0"/>
              <w:jc w:val="both"/>
              <w:rPr>
                <w:rFonts w:asciiTheme="majorBidi" w:eastAsiaTheme="minorEastAsia" w:hAnsiTheme="majorBidi" w:cstheme="majorBidi"/>
                <w:lang w:bidi="fa-IR"/>
              </w:rPr>
            </w:pPr>
            <m:oMathPara>
              <m:oMath>
                <m:d>
                  <m:dPr>
                    <m:begChr m:val="{"/>
                    <m:endChr m:val=""/>
                    <m:ctrlPr>
                      <w:rPr>
                        <w:rFonts w:ascii="Cambria Math" w:hAnsi="Cambria Math" w:cstheme="majorBidi"/>
                        <w:i/>
                        <w:lang w:bidi="fa-IR"/>
                      </w:rPr>
                    </m:ctrlPr>
                  </m:dPr>
                  <m:e>
                    <m:m>
                      <m:mPr>
                        <m:mcs>
                          <m:mc>
                            <m:mcPr>
                              <m:count m:val="2"/>
                              <m:mcJc m:val="center"/>
                            </m:mcPr>
                          </m:mc>
                        </m:mcs>
                        <m:ctrlPr>
                          <w:rPr>
                            <w:rFonts w:ascii="Cambria Math" w:hAnsi="Cambria Math" w:cstheme="majorBidi"/>
                            <w:i/>
                            <w:lang w:bidi="fa-IR"/>
                          </w:rPr>
                        </m:ctrlPr>
                      </m:mPr>
                      <m:mr>
                        <m:e>
                          <m:r>
                            <w:rPr>
                              <w:rFonts w:ascii="Cambria Math" w:hAnsi="Cambria Math" w:cstheme="majorBidi"/>
                              <w:lang w:bidi="fa-IR"/>
                            </w:rPr>
                            <m:t>x=</m:t>
                          </m:r>
                          <m:f>
                            <m:fPr>
                              <m:ctrlPr>
                                <w:rPr>
                                  <w:rFonts w:ascii="Cambria Math" w:hAnsi="Cambria Math" w:cstheme="majorBidi"/>
                                  <w:i/>
                                  <w:lang w:bidi="fa-IR"/>
                                </w:rPr>
                              </m:ctrlPr>
                            </m:fPr>
                            <m:num>
                              <m:r>
                                <w:rPr>
                                  <w:rFonts w:ascii="Cambria Math" w:hAnsi="Cambria Math" w:cstheme="majorBidi"/>
                                  <w:lang w:bidi="fa-IR"/>
                                </w:rPr>
                                <m:t>r×p</m:t>
                              </m:r>
                            </m:num>
                            <m:den>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den>
                          </m:f>
                        </m:e>
                        <m:e>
                          <m:r>
                            <w:rPr>
                              <w:rFonts w:ascii="Cambria Math" w:hAnsi="Cambria Math" w:cstheme="majorBidi"/>
                              <w:lang w:bidi="fa-IR"/>
                            </w:rPr>
                            <m:t xml:space="preserve">  if r&lt;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e>
                      </m:mr>
                      <m:mr>
                        <m:e>
                          <m:r>
                            <w:rPr>
                              <w:rFonts w:ascii="Cambria Math" w:hAnsi="Cambria Math" w:cstheme="majorBidi"/>
                              <w:lang w:bidi="fa-IR"/>
                            </w:rPr>
                            <m:t>x=p+</m:t>
                          </m:r>
                          <m:f>
                            <m:fPr>
                              <m:ctrlPr>
                                <w:rPr>
                                  <w:rFonts w:ascii="Cambria Math" w:hAnsi="Cambria Math" w:cstheme="majorBidi"/>
                                  <w:i/>
                                  <w:lang w:bidi="fa-IR"/>
                                </w:rPr>
                              </m:ctrlPr>
                            </m:fPr>
                            <m:num>
                              <m:d>
                                <m:dPr>
                                  <m:ctrlPr>
                                    <w:rPr>
                                      <w:rFonts w:ascii="Cambria Math" w:hAnsi="Cambria Math" w:cstheme="majorBidi"/>
                                      <w:i/>
                                      <w:lang w:bidi="fa-IR"/>
                                    </w:rPr>
                                  </m:ctrlPr>
                                </m:dPr>
                                <m:e>
                                  <m:r>
                                    <w:rPr>
                                      <w:rFonts w:ascii="Cambria Math" w:hAnsi="Cambria Math" w:cstheme="majorBidi"/>
                                      <w:lang w:bidi="fa-IR"/>
                                    </w:rPr>
                                    <m:t>r-</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e>
                              </m:d>
                              <m:d>
                                <m:dPr>
                                  <m:ctrlPr>
                                    <w:rPr>
                                      <w:rFonts w:ascii="Cambria Math" w:hAnsi="Cambria Math" w:cstheme="majorBidi"/>
                                      <w:i/>
                                      <w:lang w:bidi="fa-IR"/>
                                    </w:rPr>
                                  </m:ctrlPr>
                                </m:dPr>
                                <m:e>
                                  <m:r>
                                    <w:rPr>
                                      <w:rFonts w:ascii="Cambria Math" w:hAnsi="Cambria Math" w:cstheme="majorBidi"/>
                                      <w:lang w:bidi="fa-IR"/>
                                    </w:rPr>
                                    <m:t>q-p</m:t>
                                  </m:r>
                                </m:e>
                              </m:d>
                            </m:num>
                            <m:den>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den>
                          </m:f>
                        </m:e>
                        <m:e>
                          <m:r>
                            <w:rPr>
                              <w:rFonts w:ascii="Cambria Math" w:hAnsi="Cambria Math" w:cstheme="majorBidi"/>
                              <w:lang w:bidi="fa-IR"/>
                            </w:rPr>
                            <m:t xml:space="preserve">if </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1</m:t>
                              </m:r>
                            </m:sub>
                          </m:sSub>
                          <m:r>
                            <w:rPr>
                              <w:rFonts w:ascii="Cambria Math" w:hAnsi="Cambria Math" w:cstheme="majorBidi"/>
                              <w:lang w:bidi="fa-IR"/>
                            </w:rPr>
                            <m:t>&lt;r&lt;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e>
                      </m:mr>
                      <m:mr>
                        <m:e>
                          <m:r>
                            <w:rPr>
                              <w:rFonts w:ascii="Cambria Math" w:hAnsi="Cambria Math" w:cstheme="majorBidi"/>
                              <w:lang w:bidi="fa-IR"/>
                            </w:rPr>
                            <m:t>x=q+</m:t>
                          </m:r>
                          <m:f>
                            <m:fPr>
                              <m:ctrlPr>
                                <w:rPr>
                                  <w:rFonts w:ascii="Cambria Math" w:hAnsi="Cambria Math" w:cstheme="majorBidi"/>
                                  <w:i/>
                                  <w:lang w:bidi="fa-IR"/>
                                </w:rPr>
                              </m:ctrlPr>
                            </m:fPr>
                            <m:num>
                              <m:d>
                                <m:dPr>
                                  <m:ctrlPr>
                                    <w:rPr>
                                      <w:rFonts w:ascii="Cambria Math" w:hAnsi="Cambria Math" w:cstheme="majorBidi"/>
                                      <w:i/>
                                      <w:lang w:bidi="fa-IR"/>
                                    </w:rPr>
                                  </m:ctrlPr>
                                </m:dPr>
                                <m:e>
                                  <m:r>
                                    <w:rPr>
                                      <w:rFonts w:ascii="Cambria Math" w:hAnsi="Cambria Math" w:cstheme="majorBidi"/>
                                      <w:lang w:bidi="fa-IR"/>
                                    </w:rPr>
                                    <m:t>r-</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e>
                              </m:d>
                              <m:d>
                                <m:dPr>
                                  <m:ctrlPr>
                                    <w:rPr>
                                      <w:rFonts w:ascii="Cambria Math" w:hAnsi="Cambria Math" w:cstheme="majorBidi"/>
                                      <w:i/>
                                      <w:lang w:bidi="fa-IR"/>
                                    </w:rPr>
                                  </m:ctrlPr>
                                </m:dPr>
                                <m:e>
                                  <m:r>
                                    <w:rPr>
                                      <w:rFonts w:ascii="Cambria Math" w:hAnsi="Cambria Math" w:cstheme="majorBidi"/>
                                      <w:lang w:bidi="fa-IR"/>
                                    </w:rPr>
                                    <m:t>1-q</m:t>
                                  </m:r>
                                </m:e>
                              </m:d>
                            </m:num>
                            <m:den>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den>
                          </m:f>
                        </m:e>
                        <m:e>
                          <m:r>
                            <w:rPr>
                              <w:rFonts w:ascii="Cambria Math" w:hAnsi="Cambria Math" w:cstheme="majorBidi"/>
                              <w:lang w:bidi="fa-IR"/>
                            </w:rPr>
                            <m:t xml:space="preserve"> if r&gt;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2</m:t>
                              </m:r>
                            </m:sub>
                          </m:sSub>
                        </m:e>
                      </m:mr>
                    </m:m>
                  </m:e>
                </m:d>
              </m:oMath>
            </m:oMathPara>
          </w:p>
        </w:tc>
        <w:tc>
          <w:tcPr>
            <w:tcW w:w="1075" w:type="dxa"/>
            <w:vAlign w:val="center"/>
          </w:tcPr>
          <w:p w14:paraId="3891E0FD" w14:textId="5B83A0AD" w:rsidR="00561192" w:rsidRDefault="00561192" w:rsidP="001F186A">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9D513C">
              <w:rPr>
                <w:rFonts w:asciiTheme="majorBidi" w:hAnsiTheme="majorBidi" w:cstheme="majorBidi"/>
                <w:lang w:bidi="fa-IR"/>
              </w:rPr>
              <w:t>4</w:t>
            </w:r>
            <w:r>
              <w:rPr>
                <w:rFonts w:asciiTheme="majorBidi" w:hAnsiTheme="majorBidi" w:cstheme="majorBidi"/>
                <w:lang w:bidi="fa-IR"/>
              </w:rPr>
              <w:t>)</w:t>
            </w:r>
          </w:p>
        </w:tc>
      </w:tr>
    </w:tbl>
    <w:p w14:paraId="591906B5" w14:textId="77777777" w:rsidR="00414572" w:rsidRDefault="00414572" w:rsidP="002358D6">
      <w:pPr>
        <w:spacing w:after="0" w:line="240" w:lineRule="auto"/>
        <w:jc w:val="both"/>
        <w:rPr>
          <w:rFonts w:asciiTheme="majorBidi" w:hAnsiTheme="majorBidi" w:cstheme="majorBidi"/>
        </w:rPr>
      </w:pPr>
    </w:p>
    <w:p w14:paraId="36870C08" w14:textId="40EA19EC" w:rsidR="00D63FBF" w:rsidRDefault="00BC3874" w:rsidP="002358D6">
      <w:pPr>
        <w:spacing w:after="0" w:line="240" w:lineRule="auto"/>
        <w:jc w:val="both"/>
        <w:rPr>
          <w:rFonts w:asciiTheme="majorBidi" w:hAnsiTheme="majorBidi" w:cstheme="majorBidi"/>
        </w:rPr>
      </w:pPr>
      <w:r>
        <w:rPr>
          <w:rFonts w:asciiTheme="majorBidi" w:hAnsiTheme="majorBidi" w:cstheme="majorBidi"/>
        </w:rPr>
        <w:t xml:space="preserve">By applying Eq. (4) as the random distribution function, it is possible to </w:t>
      </w:r>
      <w:r w:rsidR="00EC436B">
        <w:rPr>
          <w:rFonts w:asciiTheme="majorBidi" w:hAnsiTheme="majorBidi" w:cstheme="majorBidi"/>
        </w:rPr>
        <w:t xml:space="preserve">have a </w:t>
      </w:r>
      <w:r w:rsidR="00CD6031">
        <w:rPr>
          <w:rFonts w:asciiTheme="majorBidi" w:hAnsiTheme="majorBidi" w:cstheme="majorBidi"/>
        </w:rPr>
        <w:t xml:space="preserve">region in the domain with more resolution of mesh. </w:t>
      </w:r>
      <w:r w:rsidR="00C34D4F">
        <w:rPr>
          <w:rFonts w:asciiTheme="majorBidi" w:hAnsiTheme="majorBidi" w:cstheme="majorBidi"/>
        </w:rPr>
        <w:t>A sample of such mesh is depicted in Fig. 8</w:t>
      </w:r>
      <w:r w:rsidR="002358D6">
        <w:rPr>
          <w:rFonts w:asciiTheme="majorBidi" w:hAnsiTheme="majorBidi" w:cstheme="majorBidi"/>
        </w:rPr>
        <w:t>, which is an example of mesh generation to investigate the crack formation in solid mechanics.</w:t>
      </w:r>
      <w:r w:rsidR="00D5460E">
        <w:rPr>
          <w:rFonts w:asciiTheme="majorBidi" w:hAnsiTheme="majorBidi" w:cstheme="majorBidi"/>
        </w:rPr>
        <w:t xml:space="preserve"> The </w:t>
      </w:r>
      <w:r w:rsidR="001F2733">
        <w:rPr>
          <w:rFonts w:asciiTheme="majorBidi" w:hAnsiTheme="majorBidi" w:cstheme="majorBidi"/>
        </w:rPr>
        <w:t xml:space="preserve">corresponding </w:t>
      </w:r>
      <w:r w:rsidR="00DB5239">
        <w:rPr>
          <w:rFonts w:asciiTheme="majorBidi" w:hAnsiTheme="majorBidi" w:cstheme="majorBidi"/>
        </w:rPr>
        <w:t>2-D</w:t>
      </w:r>
      <w:r w:rsidR="00D5460E">
        <w:rPr>
          <w:rFonts w:asciiTheme="majorBidi" w:hAnsiTheme="majorBidi" w:cstheme="majorBidi"/>
        </w:rPr>
        <w:t xml:space="preserve"> histogram of </w:t>
      </w:r>
      <w:r w:rsidR="001F2733">
        <w:rPr>
          <w:rFonts w:asciiTheme="majorBidi" w:hAnsiTheme="majorBidi" w:cstheme="majorBidi"/>
        </w:rPr>
        <w:t>Fig. 8 is displayed in Fig. 9.</w:t>
      </w:r>
    </w:p>
    <w:p w14:paraId="14030A12" w14:textId="4809231B" w:rsidR="00C34D4F" w:rsidRDefault="002234BB" w:rsidP="00C34D4F">
      <w:pPr>
        <w:spacing w:after="0"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2194A5A4" wp14:editId="21EB5A96">
            <wp:extent cx="3781067" cy="3273038"/>
            <wp:effectExtent l="0" t="0" r="0" b="3810"/>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rotWithShape="1">
                    <a:blip r:embed="rId16"/>
                    <a:srcRect l="5000" t="6428" r="13928"/>
                    <a:stretch/>
                  </pic:blipFill>
                  <pic:spPr bwMode="auto">
                    <a:xfrm>
                      <a:off x="0" y="0"/>
                      <a:ext cx="3786663" cy="3277882"/>
                    </a:xfrm>
                    <a:prstGeom prst="rect">
                      <a:avLst/>
                    </a:prstGeom>
                    <a:ln>
                      <a:noFill/>
                    </a:ln>
                    <a:extLst>
                      <a:ext uri="{53640926-AAD7-44D8-BBD7-CCE9431645EC}">
                        <a14:shadowObscured xmlns:a14="http://schemas.microsoft.com/office/drawing/2010/main"/>
                      </a:ext>
                    </a:extLst>
                  </pic:spPr>
                </pic:pic>
              </a:graphicData>
            </a:graphic>
          </wp:inline>
        </w:drawing>
      </w:r>
    </w:p>
    <w:p w14:paraId="293E4679" w14:textId="517A5ECD" w:rsidR="00C34D4F" w:rsidRDefault="00C34D4F" w:rsidP="00465C0A">
      <w:pPr>
        <w:pStyle w:val="Figure"/>
      </w:pPr>
      <w:bookmarkStart w:id="15" w:name="_Toc102110620"/>
      <w:r w:rsidRPr="00CF2C07">
        <w:t xml:space="preserve">Figure </w:t>
      </w:r>
      <w:r>
        <w:t>8</w:t>
      </w:r>
      <w:r w:rsidRPr="00CF2C07">
        <w:t xml:space="preserve">: </w:t>
      </w:r>
      <w:r>
        <w:t xml:space="preserve">SOM mesh generation with high resolution region for </w:t>
      </w:r>
      <m:oMath>
        <m:r>
          <m:rPr>
            <m:sty m:val="bi"/>
          </m:rPr>
          <w:rPr>
            <w:rFonts w:ascii="Cambria Math" w:hAnsi="Cambria Math"/>
          </w:rPr>
          <m:t>x</m:t>
        </m:r>
      </m:oMath>
      <w:r>
        <w:rPr>
          <w:rFonts w:eastAsiaTheme="minorEastAsia"/>
        </w:rPr>
        <w:t xml:space="preserve"> in range (0.2,0.4)</w:t>
      </w:r>
      <w:r w:rsidR="00E95479">
        <w:rPr>
          <w:rFonts w:eastAsiaTheme="minorEastAsia"/>
        </w:rPr>
        <w:t>.</w:t>
      </w:r>
      <w:r w:rsidR="002234BB">
        <w:rPr>
          <w:rFonts w:eastAsiaTheme="minorEastAsia"/>
        </w:rPr>
        <w:t xml:space="preserve"> </w:t>
      </w:r>
      <w:r w:rsidR="00895977">
        <w:rPr>
          <w:rFonts w:eastAsiaTheme="minorEastAsia"/>
        </w:rPr>
        <w:t>T</w:t>
      </w:r>
      <w:r w:rsidR="002234BB">
        <w:rPr>
          <w:rFonts w:eastAsiaTheme="minorEastAsia"/>
        </w:rPr>
        <w:t>he probability ratio of the dense region to the rest of the domain is 20.</w:t>
      </w:r>
      <w:bookmarkEnd w:id="15"/>
    </w:p>
    <w:p w14:paraId="273F9940" w14:textId="0C2DD42A" w:rsidR="00EC436B" w:rsidRDefault="00EC436B" w:rsidP="00D63FBF">
      <w:pPr>
        <w:spacing w:after="0" w:line="240" w:lineRule="auto"/>
        <w:rPr>
          <w:rFonts w:asciiTheme="majorBidi" w:hAnsiTheme="majorBidi" w:cstheme="majorBidi"/>
        </w:rPr>
      </w:pPr>
    </w:p>
    <w:p w14:paraId="55311730" w14:textId="3E6B7FF2" w:rsidR="00C34D4F" w:rsidRDefault="005C69D7" w:rsidP="001F4847">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3D1830CB" wp14:editId="38EFF976">
            <wp:extent cx="4436828" cy="3046565"/>
            <wp:effectExtent l="0" t="0" r="1905" b="1905"/>
            <wp:docPr id="39" name="Picture 39"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diagram&#10;&#10;Description automatically generated"/>
                    <pic:cNvPicPr/>
                  </pic:nvPicPr>
                  <pic:blipFill rotWithShape="1">
                    <a:blip r:embed="rId17"/>
                    <a:srcRect t="10238" r="7679" b="5238"/>
                    <a:stretch/>
                  </pic:blipFill>
                  <pic:spPr bwMode="auto">
                    <a:xfrm>
                      <a:off x="0" y="0"/>
                      <a:ext cx="4439521" cy="3048414"/>
                    </a:xfrm>
                    <a:prstGeom prst="rect">
                      <a:avLst/>
                    </a:prstGeom>
                    <a:ln>
                      <a:noFill/>
                    </a:ln>
                    <a:extLst>
                      <a:ext uri="{53640926-AAD7-44D8-BBD7-CCE9431645EC}">
                        <a14:shadowObscured xmlns:a14="http://schemas.microsoft.com/office/drawing/2010/main"/>
                      </a:ext>
                    </a:extLst>
                  </pic:spPr>
                </pic:pic>
              </a:graphicData>
            </a:graphic>
          </wp:inline>
        </w:drawing>
      </w:r>
    </w:p>
    <w:p w14:paraId="75E53CB3" w14:textId="31421117" w:rsidR="001F4847" w:rsidRDefault="001F4847" w:rsidP="00465C0A">
      <w:pPr>
        <w:pStyle w:val="Figure"/>
      </w:pPr>
      <w:bookmarkStart w:id="16" w:name="_Toc102110621"/>
      <w:r w:rsidRPr="00CF2C07">
        <w:t xml:space="preserve">Figure </w:t>
      </w:r>
      <w:r>
        <w:t>9</w:t>
      </w:r>
      <w:r w:rsidRPr="00CF2C07">
        <w:t xml:space="preserve">: </w:t>
      </w:r>
      <w:r w:rsidR="00DB5239">
        <w:t>2-D</w:t>
      </w:r>
      <w:r>
        <w:t xml:space="preserve"> histogram of distribution function used for SOM in Fig. 8</w:t>
      </w:r>
      <w:r w:rsidR="005831B6">
        <w:t>.</w:t>
      </w:r>
      <w:r w:rsidR="005C69D7">
        <w:t xml:space="preserve"> The high-density region is limited to </w:t>
      </w:r>
      <m:oMath>
        <m:r>
          <m:rPr>
            <m:sty m:val="bi"/>
          </m:rPr>
          <w:rPr>
            <w:rFonts w:ascii="Cambria Math" w:hAnsi="Cambria Math"/>
          </w:rPr>
          <m:t>0.2&lt;x&lt;0.4</m:t>
        </m:r>
      </m:oMath>
      <w:r w:rsidR="005C69D7">
        <w:rPr>
          <w:rFonts w:eastAsiaTheme="minorEastAsia"/>
        </w:rPr>
        <w:t>. The probability ratio of the selected region to the rest of the domain is 20.</w:t>
      </w:r>
      <w:bookmarkEnd w:id="16"/>
    </w:p>
    <w:p w14:paraId="1523C572" w14:textId="77777777" w:rsidR="00427F75" w:rsidRDefault="00427F75" w:rsidP="001F4847">
      <w:pPr>
        <w:spacing w:after="0" w:line="240" w:lineRule="auto"/>
        <w:jc w:val="center"/>
        <w:rPr>
          <w:rFonts w:asciiTheme="majorBidi" w:hAnsiTheme="majorBidi" w:cstheme="majorBidi"/>
          <w:b/>
          <w:bCs/>
          <w:sz w:val="20"/>
          <w:szCs w:val="20"/>
        </w:rPr>
      </w:pPr>
    </w:p>
    <w:p w14:paraId="443062D7" w14:textId="7B6A2135" w:rsidR="00455707" w:rsidRDefault="002D697D" w:rsidP="00455707">
      <w:pPr>
        <w:spacing w:after="0" w:line="240" w:lineRule="auto"/>
        <w:jc w:val="both"/>
        <w:rPr>
          <w:rFonts w:asciiTheme="majorBidi" w:hAnsiTheme="majorBidi" w:cstheme="majorBidi"/>
        </w:rPr>
      </w:pPr>
      <w:r>
        <w:rPr>
          <w:rFonts w:asciiTheme="majorBidi" w:hAnsiTheme="majorBidi" w:cstheme="majorBidi"/>
        </w:rPr>
        <w:t xml:space="preserve">This method can also be used to increase the mesh density near the domain boundaries, as required in boundary layer simulations in fluid </w:t>
      </w:r>
      <w:r w:rsidR="00414572">
        <w:rPr>
          <w:rFonts w:asciiTheme="majorBidi" w:hAnsiTheme="majorBidi" w:cstheme="majorBidi"/>
        </w:rPr>
        <w:t>dynamics</w:t>
      </w:r>
      <w:r>
        <w:rPr>
          <w:rFonts w:asciiTheme="majorBidi" w:hAnsiTheme="majorBidi" w:cstheme="majorBidi"/>
        </w:rPr>
        <w:t>. A sample of a mesh for boundary layer simulation is depicted in Fig. 10.</w:t>
      </w:r>
      <w:r w:rsidR="004242F2">
        <w:rPr>
          <w:rFonts w:asciiTheme="majorBidi" w:hAnsiTheme="majorBidi" w:cstheme="majorBidi"/>
        </w:rPr>
        <w:t xml:space="preserve"> The boundary neurons need to be manipulated in such a way that they result in an appropriate mesh distribution.</w:t>
      </w:r>
    </w:p>
    <w:p w14:paraId="5D4BD3BD" w14:textId="2DDDE2D0" w:rsidR="00561192" w:rsidRDefault="00895977" w:rsidP="00E463C6">
      <w:pPr>
        <w:spacing w:after="0" w:line="240" w:lineRule="auto"/>
        <w:jc w:val="center"/>
        <w:rPr>
          <w:rFonts w:asciiTheme="majorBidi" w:hAnsiTheme="majorBidi" w:cstheme="majorBidi"/>
        </w:rPr>
      </w:pPr>
      <w:r>
        <w:rPr>
          <w:rFonts w:asciiTheme="majorBidi" w:hAnsiTheme="majorBidi" w:cstheme="majorBidi"/>
          <w:noProof/>
        </w:rPr>
        <w:lastRenderedPageBreak/>
        <w:drawing>
          <wp:inline distT="0" distB="0" distL="0" distR="0" wp14:anchorId="34530208" wp14:editId="2495EE9A">
            <wp:extent cx="3506525" cy="3033480"/>
            <wp:effectExtent l="0" t="0" r="0" b="0"/>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rotWithShape="1">
                    <a:blip r:embed="rId18"/>
                    <a:srcRect l="5055" t="6606" r="13977"/>
                    <a:stretch/>
                  </pic:blipFill>
                  <pic:spPr bwMode="auto">
                    <a:xfrm>
                      <a:off x="0" y="0"/>
                      <a:ext cx="3511297" cy="3037608"/>
                    </a:xfrm>
                    <a:prstGeom prst="rect">
                      <a:avLst/>
                    </a:prstGeom>
                    <a:ln>
                      <a:noFill/>
                    </a:ln>
                    <a:extLst>
                      <a:ext uri="{53640926-AAD7-44D8-BBD7-CCE9431645EC}">
                        <a14:shadowObscured xmlns:a14="http://schemas.microsoft.com/office/drawing/2010/main"/>
                      </a:ext>
                    </a:extLst>
                  </pic:spPr>
                </pic:pic>
              </a:graphicData>
            </a:graphic>
          </wp:inline>
        </w:drawing>
      </w:r>
    </w:p>
    <w:p w14:paraId="390F4729" w14:textId="710E58FC" w:rsidR="002D697D" w:rsidRDefault="002D697D" w:rsidP="00465C0A">
      <w:pPr>
        <w:pStyle w:val="Figure"/>
      </w:pPr>
      <w:bookmarkStart w:id="17" w:name="_Toc102110622"/>
      <w:r w:rsidRPr="00CF2C07">
        <w:t xml:space="preserve">Figure </w:t>
      </w:r>
      <w:r>
        <w:t>10</w:t>
      </w:r>
      <w:r w:rsidRPr="00CF2C07">
        <w:t xml:space="preserve">: </w:t>
      </w:r>
      <w:r>
        <w:t xml:space="preserve">SOM mesh generation with high resolution region for </w:t>
      </w:r>
      <m:oMath>
        <m:r>
          <m:rPr>
            <m:sty m:val="bi"/>
          </m:rPr>
          <w:rPr>
            <w:rFonts w:ascii="Cambria Math" w:hAnsi="Cambria Math"/>
          </w:rPr>
          <m:t>x</m:t>
        </m:r>
      </m:oMath>
      <w:r>
        <w:rPr>
          <w:rFonts w:eastAsiaTheme="minorEastAsia"/>
        </w:rPr>
        <w:t xml:space="preserve"> in range (0.0,0.15)</w:t>
      </w:r>
      <w:r w:rsidR="00E95479">
        <w:rPr>
          <w:rFonts w:eastAsiaTheme="minorEastAsia"/>
        </w:rPr>
        <w:t>.</w:t>
      </w:r>
      <w:r w:rsidR="00895977">
        <w:rPr>
          <w:rFonts w:eastAsiaTheme="minorEastAsia"/>
        </w:rPr>
        <w:t xml:space="preserve"> The probability ratio of the dense region to the rest of the domain is 20.</w:t>
      </w:r>
      <w:r w:rsidR="004242F2">
        <w:rPr>
          <w:rFonts w:eastAsiaTheme="minorEastAsia"/>
        </w:rPr>
        <w:t xml:space="preserve"> The boundary fixed points need to be manipulated to result in an appropriate mesh distribution.</w:t>
      </w:r>
      <w:bookmarkEnd w:id="17"/>
    </w:p>
    <w:p w14:paraId="3130D2AF" w14:textId="468F8D9E" w:rsidR="002D697D" w:rsidRDefault="002D697D" w:rsidP="00135645">
      <w:pPr>
        <w:spacing w:after="0" w:line="240" w:lineRule="auto"/>
        <w:rPr>
          <w:rFonts w:asciiTheme="majorBidi" w:hAnsiTheme="majorBidi" w:cstheme="majorBidi"/>
        </w:rPr>
      </w:pPr>
    </w:p>
    <w:p w14:paraId="78656F17" w14:textId="1C8A756F" w:rsidR="0014539D" w:rsidRDefault="0014539D" w:rsidP="0014539D">
      <w:pPr>
        <w:spacing w:after="0" w:line="240" w:lineRule="auto"/>
        <w:jc w:val="both"/>
        <w:rPr>
          <w:rFonts w:asciiTheme="majorBidi" w:eastAsiaTheme="minorEastAsia" w:hAnsiTheme="majorBidi" w:cstheme="majorBidi"/>
        </w:rPr>
      </w:pPr>
      <w:r>
        <w:rPr>
          <w:rFonts w:asciiTheme="majorBidi" w:hAnsiTheme="majorBidi" w:cstheme="majorBidi"/>
        </w:rPr>
        <w:t>The distribution function described by Eq. (4) is not however appropriate when a 2</w:t>
      </w:r>
      <w:r w:rsidR="00DB5239">
        <w:rPr>
          <w:rFonts w:asciiTheme="majorBidi" w:hAnsiTheme="majorBidi" w:cstheme="majorBidi"/>
        </w:rPr>
        <w:t>-</w:t>
      </w:r>
      <w:r>
        <w:rPr>
          <w:rFonts w:asciiTheme="majorBidi" w:hAnsiTheme="majorBidi" w:cstheme="majorBidi"/>
        </w:rPr>
        <w:t xml:space="preserve">D square is considered as the </w:t>
      </w:r>
      <w:r w:rsidR="005026D6">
        <w:rPr>
          <w:rFonts w:asciiTheme="majorBidi" w:hAnsiTheme="majorBidi" w:cstheme="majorBidi"/>
        </w:rPr>
        <w:t>high-density</w:t>
      </w:r>
      <w:r>
        <w:rPr>
          <w:rFonts w:asciiTheme="majorBidi" w:hAnsiTheme="majorBidi" w:cstheme="majorBidi"/>
        </w:rPr>
        <w:t xml:space="preserve"> </w:t>
      </w:r>
      <w:r w:rsidR="005026D6">
        <w:rPr>
          <w:rFonts w:asciiTheme="majorBidi" w:hAnsiTheme="majorBidi" w:cstheme="majorBidi"/>
        </w:rPr>
        <w:t>m</w:t>
      </w:r>
      <w:r>
        <w:rPr>
          <w:rFonts w:asciiTheme="majorBidi" w:hAnsiTheme="majorBidi" w:cstheme="majorBidi"/>
        </w:rPr>
        <w:t xml:space="preserve">esh region. </w:t>
      </w:r>
      <w:r w:rsidR="005026D6">
        <w:rPr>
          <w:rFonts w:asciiTheme="majorBidi" w:hAnsiTheme="majorBidi" w:cstheme="majorBidi"/>
        </w:rPr>
        <w:t xml:space="preserve">Figure 11 displays the </w:t>
      </w:r>
      <w:r w:rsidR="00A07259">
        <w:rPr>
          <w:rFonts w:asciiTheme="majorBidi" w:hAnsiTheme="majorBidi" w:cstheme="majorBidi"/>
        </w:rPr>
        <w:t>1-D</w:t>
      </w:r>
      <w:r w:rsidR="005026D6">
        <w:rPr>
          <w:rFonts w:asciiTheme="majorBidi" w:hAnsiTheme="majorBidi" w:cstheme="majorBidi"/>
        </w:rPr>
        <w:t xml:space="preserve"> histogram of </w:t>
      </w:r>
      <m:oMath>
        <m:r>
          <w:rPr>
            <w:rFonts w:ascii="Cambria Math" w:hAnsi="Cambria Math" w:cstheme="majorBidi"/>
          </w:rPr>
          <m:t>X</m:t>
        </m:r>
      </m:oMath>
      <w:r w:rsidR="005026D6">
        <w:rPr>
          <w:rFonts w:asciiTheme="majorBidi" w:eastAsiaTheme="minorEastAsia" w:hAnsiTheme="majorBidi" w:cstheme="majorBidi"/>
        </w:rPr>
        <w:t xml:space="preserve"> and </w:t>
      </w:r>
      <m:oMath>
        <m:r>
          <w:rPr>
            <w:rFonts w:ascii="Cambria Math" w:eastAsiaTheme="minorEastAsia" w:hAnsi="Cambria Math" w:cstheme="majorBidi"/>
          </w:rPr>
          <m:t>Y</m:t>
        </m:r>
      </m:oMath>
      <w:r w:rsidR="005026D6">
        <w:rPr>
          <w:rFonts w:asciiTheme="majorBidi" w:eastAsiaTheme="minorEastAsia" w:hAnsiTheme="majorBidi" w:cstheme="majorBidi"/>
        </w:rPr>
        <w:t xml:space="preserve"> variables using Eq. (4) independently to increase the mesh density in a square region in the domain. </w:t>
      </w:r>
      <w:r w:rsidR="00BE42D6">
        <w:rPr>
          <w:rFonts w:asciiTheme="majorBidi" w:eastAsiaTheme="minorEastAsia" w:hAnsiTheme="majorBidi" w:cstheme="majorBidi"/>
        </w:rPr>
        <w:t>The result of SOM mesh generation is illustrated in Fig. 12, which contains some unwanted regions with higher mesh density.</w:t>
      </w:r>
      <w:r w:rsidR="00427F75">
        <w:rPr>
          <w:rFonts w:asciiTheme="majorBidi" w:eastAsiaTheme="minorEastAsia" w:hAnsiTheme="majorBidi" w:cstheme="majorBidi"/>
        </w:rPr>
        <w:t xml:space="preserve"> The corresponding 2</w:t>
      </w:r>
      <w:r w:rsidR="00DB5239">
        <w:rPr>
          <w:rFonts w:asciiTheme="majorBidi" w:eastAsiaTheme="minorEastAsia" w:hAnsiTheme="majorBidi" w:cstheme="majorBidi"/>
        </w:rPr>
        <w:t>-</w:t>
      </w:r>
      <w:r w:rsidR="00427F75">
        <w:rPr>
          <w:rFonts w:asciiTheme="majorBidi" w:eastAsiaTheme="minorEastAsia" w:hAnsiTheme="majorBidi" w:cstheme="majorBidi"/>
        </w:rPr>
        <w:t>D histogram is also depicted in Fig. 13.</w:t>
      </w:r>
    </w:p>
    <w:p w14:paraId="54627B2C" w14:textId="77777777" w:rsidR="00427F75" w:rsidRDefault="00427F75" w:rsidP="0014539D">
      <w:pPr>
        <w:spacing w:after="0" w:line="240" w:lineRule="auto"/>
        <w:jc w:val="both"/>
        <w:rPr>
          <w:rFonts w:asciiTheme="majorBidi" w:hAnsiTheme="majorBidi" w:cstheme="majorBidi"/>
        </w:rPr>
      </w:pPr>
    </w:p>
    <w:p w14:paraId="21B05BB0" w14:textId="0626803C" w:rsidR="009D1267" w:rsidRDefault="007B1661" w:rsidP="00484F63">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0E1222D1" wp14:editId="13908A21">
            <wp:extent cx="4158532" cy="3243580"/>
            <wp:effectExtent l="0" t="0" r="0" b="0"/>
            <wp:docPr id="43" name="Picture 4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histogram&#10;&#10;Description automatically generated"/>
                    <pic:cNvPicPr/>
                  </pic:nvPicPr>
                  <pic:blipFill rotWithShape="1">
                    <a:blip r:embed="rId19"/>
                    <a:srcRect l="2684" t="4771" r="8614" b="2981"/>
                    <a:stretch/>
                  </pic:blipFill>
                  <pic:spPr bwMode="auto">
                    <a:xfrm>
                      <a:off x="0" y="0"/>
                      <a:ext cx="4165484" cy="3249002"/>
                    </a:xfrm>
                    <a:prstGeom prst="rect">
                      <a:avLst/>
                    </a:prstGeom>
                    <a:ln>
                      <a:noFill/>
                    </a:ln>
                    <a:extLst>
                      <a:ext uri="{53640926-AAD7-44D8-BBD7-CCE9431645EC}">
                        <a14:shadowObscured xmlns:a14="http://schemas.microsoft.com/office/drawing/2010/main"/>
                      </a:ext>
                    </a:extLst>
                  </pic:spPr>
                </pic:pic>
              </a:graphicData>
            </a:graphic>
          </wp:inline>
        </w:drawing>
      </w:r>
    </w:p>
    <w:p w14:paraId="5DFABF2D" w14:textId="27FD6B55" w:rsidR="00484F63" w:rsidRDefault="00484F63" w:rsidP="00465C0A">
      <w:pPr>
        <w:pStyle w:val="Figure"/>
      </w:pPr>
      <w:bookmarkStart w:id="18" w:name="_Toc102110623"/>
      <w:r w:rsidRPr="00CE354A">
        <w:t xml:space="preserve">Figure </w:t>
      </w:r>
      <w:r w:rsidR="005026D6">
        <w:t>11</w:t>
      </w:r>
      <w:r w:rsidRPr="00CE354A">
        <w:t xml:space="preserve">: </w:t>
      </w:r>
      <w:r w:rsidR="00A07259">
        <w:t>1-D</w:t>
      </w:r>
      <w:r w:rsidR="00B62A13">
        <w:t xml:space="preserve"> </w:t>
      </w:r>
      <w:r w:rsidRPr="00CE354A">
        <w:t xml:space="preserve">Histogram </w:t>
      </w:r>
      <w:r w:rsidR="00B62A13">
        <w:t>for X and Y variable used in SOM mesh generation to increase the mesh density in a certain region</w:t>
      </w:r>
      <w:r w:rsidR="00E95479">
        <w:t>.</w:t>
      </w:r>
      <w:bookmarkEnd w:id="18"/>
    </w:p>
    <w:p w14:paraId="7712C776" w14:textId="5B656423" w:rsidR="009D1267" w:rsidRDefault="00114CB9" w:rsidP="004D1BBE">
      <w:pPr>
        <w:spacing w:before="240" w:after="120"/>
        <w:jc w:val="center"/>
        <w:rPr>
          <w:rFonts w:asciiTheme="majorBidi" w:hAnsiTheme="majorBidi" w:cstheme="majorBidi"/>
        </w:rPr>
      </w:pPr>
      <w:r>
        <w:rPr>
          <w:rFonts w:asciiTheme="majorBidi" w:hAnsiTheme="majorBidi" w:cstheme="majorBidi"/>
          <w:noProof/>
        </w:rPr>
        <w:lastRenderedPageBreak/>
        <w:drawing>
          <wp:inline distT="0" distB="0" distL="0" distR="0" wp14:anchorId="5BBF795E" wp14:editId="07DBD0D5">
            <wp:extent cx="3991555" cy="3284367"/>
            <wp:effectExtent l="0" t="0" r="9525" b="0"/>
            <wp:docPr id="46" name="Picture 4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Diagram&#10;&#10;Description automatically generated with low confidence"/>
                    <pic:cNvPicPr/>
                  </pic:nvPicPr>
                  <pic:blipFill rotWithShape="1">
                    <a:blip r:embed="rId20"/>
                    <a:srcRect l="4175" t="7751" r="11742"/>
                    <a:stretch/>
                  </pic:blipFill>
                  <pic:spPr bwMode="auto">
                    <a:xfrm>
                      <a:off x="0" y="0"/>
                      <a:ext cx="3999726" cy="3291090"/>
                    </a:xfrm>
                    <a:prstGeom prst="rect">
                      <a:avLst/>
                    </a:prstGeom>
                    <a:ln>
                      <a:noFill/>
                    </a:ln>
                    <a:extLst>
                      <a:ext uri="{53640926-AAD7-44D8-BBD7-CCE9431645EC}">
                        <a14:shadowObscured xmlns:a14="http://schemas.microsoft.com/office/drawing/2010/main"/>
                      </a:ext>
                    </a:extLst>
                  </pic:spPr>
                </pic:pic>
              </a:graphicData>
            </a:graphic>
          </wp:inline>
        </w:drawing>
      </w:r>
    </w:p>
    <w:p w14:paraId="359AEC58" w14:textId="28660B81" w:rsidR="00A75281" w:rsidRDefault="00A75281" w:rsidP="00465C0A">
      <w:pPr>
        <w:pStyle w:val="Figure"/>
      </w:pPr>
      <w:bookmarkStart w:id="19" w:name="_Toc102110624"/>
      <w:r w:rsidRPr="00CF2C07">
        <w:t xml:space="preserve">Figure </w:t>
      </w:r>
      <w:r>
        <w:t>12</w:t>
      </w:r>
      <w:r w:rsidRPr="00CF2C07">
        <w:t xml:space="preserve">: </w:t>
      </w:r>
      <w:r>
        <w:t xml:space="preserve">SOM mesh generation with 2 independent implementations of Eq. (4) for </w:t>
      </w:r>
      <m:oMath>
        <m:r>
          <m:rPr>
            <m:sty m:val="bi"/>
          </m:rPr>
          <w:rPr>
            <w:rFonts w:ascii="Cambria Math" w:hAnsi="Cambria Math"/>
          </w:rPr>
          <m:t>X</m:t>
        </m:r>
      </m:oMath>
      <w:r>
        <w:rPr>
          <w:rFonts w:eastAsiaTheme="minorEastAsia"/>
        </w:rPr>
        <w:t xml:space="preserve"> and </w:t>
      </w:r>
      <m:oMath>
        <m:r>
          <m:rPr>
            <m:sty m:val="bi"/>
          </m:rPr>
          <w:rPr>
            <w:rFonts w:ascii="Cambria Math" w:eastAsiaTheme="minorEastAsia" w:hAnsi="Cambria Math"/>
          </w:rPr>
          <m:t>Y</m:t>
        </m:r>
      </m:oMath>
      <w:r>
        <w:rPr>
          <w:rFonts w:eastAsiaTheme="minorEastAsia"/>
        </w:rPr>
        <w:t xml:space="preserve"> variables (Corresponding to Fig. 11)</w:t>
      </w:r>
      <w:r w:rsidR="00E95479">
        <w:rPr>
          <w:rFonts w:eastAsiaTheme="minorEastAsia"/>
        </w:rPr>
        <w:t>.</w:t>
      </w:r>
      <w:bookmarkEnd w:id="19"/>
    </w:p>
    <w:p w14:paraId="6F0F9864" w14:textId="77777777" w:rsidR="00BE42D6" w:rsidRDefault="00BE42D6" w:rsidP="004D1BBE">
      <w:pPr>
        <w:spacing w:before="240" w:after="120"/>
        <w:jc w:val="center"/>
        <w:rPr>
          <w:rFonts w:asciiTheme="majorBidi" w:hAnsiTheme="majorBidi" w:cstheme="majorBidi"/>
        </w:rPr>
      </w:pPr>
    </w:p>
    <w:p w14:paraId="388D9DC2" w14:textId="7DB35DDC" w:rsidR="001C5B18" w:rsidRDefault="007B1661" w:rsidP="004D1BBE">
      <w:pPr>
        <w:spacing w:before="240" w:after="120"/>
        <w:jc w:val="center"/>
        <w:rPr>
          <w:rFonts w:asciiTheme="majorBidi" w:hAnsiTheme="majorBidi" w:cstheme="majorBidi"/>
        </w:rPr>
      </w:pPr>
      <w:r>
        <w:rPr>
          <w:rFonts w:asciiTheme="majorBidi" w:hAnsiTheme="majorBidi" w:cstheme="majorBidi"/>
          <w:noProof/>
        </w:rPr>
        <w:drawing>
          <wp:inline distT="0" distB="0" distL="0" distR="0" wp14:anchorId="6524AED7" wp14:editId="5881CD3D">
            <wp:extent cx="4618990" cy="3291006"/>
            <wp:effectExtent l="0" t="0" r="0" b="5080"/>
            <wp:docPr id="45" name="Picture 4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diagram&#10;&#10;Description automatically generated"/>
                    <pic:cNvPicPr/>
                  </pic:nvPicPr>
                  <pic:blipFill rotWithShape="1">
                    <a:blip r:embed="rId21"/>
                    <a:srcRect l="5517" t="12921" r="7865" b="4792"/>
                    <a:stretch/>
                  </pic:blipFill>
                  <pic:spPr bwMode="auto">
                    <a:xfrm>
                      <a:off x="0" y="0"/>
                      <a:ext cx="4620226" cy="3291887"/>
                    </a:xfrm>
                    <a:prstGeom prst="rect">
                      <a:avLst/>
                    </a:prstGeom>
                    <a:ln>
                      <a:noFill/>
                    </a:ln>
                    <a:extLst>
                      <a:ext uri="{53640926-AAD7-44D8-BBD7-CCE9431645EC}">
                        <a14:shadowObscured xmlns:a14="http://schemas.microsoft.com/office/drawing/2010/main"/>
                      </a:ext>
                    </a:extLst>
                  </pic:spPr>
                </pic:pic>
              </a:graphicData>
            </a:graphic>
          </wp:inline>
        </w:drawing>
      </w:r>
    </w:p>
    <w:p w14:paraId="1285F609" w14:textId="7F492B4D" w:rsidR="00427F75" w:rsidRDefault="00427F75" w:rsidP="00465C0A">
      <w:pPr>
        <w:pStyle w:val="Figure"/>
      </w:pPr>
      <w:bookmarkStart w:id="20" w:name="_Toc102110625"/>
      <w:r w:rsidRPr="00CF2C07">
        <w:t xml:space="preserve">Figure </w:t>
      </w:r>
      <w:r>
        <w:t>13</w:t>
      </w:r>
      <w:r w:rsidRPr="00CF2C07">
        <w:t xml:space="preserve">: </w:t>
      </w:r>
      <w:r w:rsidR="00DB5239">
        <w:t>2-D</w:t>
      </w:r>
      <w:r>
        <w:t xml:space="preserve"> histogram of distribution function used for SOM in Fig. 12</w:t>
      </w:r>
      <w:r w:rsidR="00E95479">
        <w:t>.</w:t>
      </w:r>
      <w:bookmarkEnd w:id="20"/>
    </w:p>
    <w:p w14:paraId="089E14A7" w14:textId="77777777" w:rsidR="00A87132" w:rsidRDefault="00A87132" w:rsidP="00D84458">
      <w:pPr>
        <w:spacing w:before="240" w:after="120"/>
        <w:jc w:val="both"/>
        <w:rPr>
          <w:rFonts w:asciiTheme="majorBidi" w:hAnsiTheme="majorBidi" w:cstheme="majorBidi"/>
        </w:rPr>
      </w:pPr>
    </w:p>
    <w:p w14:paraId="09407785" w14:textId="5C571A7A" w:rsidR="0065534D" w:rsidRDefault="003A232F" w:rsidP="00D84458">
      <w:pPr>
        <w:spacing w:before="240" w:after="120"/>
        <w:jc w:val="both"/>
        <w:rPr>
          <w:rFonts w:asciiTheme="majorBidi" w:hAnsiTheme="majorBidi" w:cstheme="majorBidi"/>
        </w:rPr>
      </w:pPr>
      <w:r>
        <w:rPr>
          <w:rFonts w:asciiTheme="majorBidi" w:hAnsiTheme="majorBidi" w:cstheme="majorBidi"/>
        </w:rPr>
        <w:lastRenderedPageBreak/>
        <w:t>One can see in Fig. 13</w:t>
      </w:r>
      <w:r w:rsidR="00DB5239">
        <w:rPr>
          <w:rFonts w:asciiTheme="majorBidi" w:hAnsiTheme="majorBidi" w:cstheme="majorBidi"/>
        </w:rPr>
        <w:t xml:space="preserve"> </w:t>
      </w:r>
      <w:r>
        <w:rPr>
          <w:rFonts w:asciiTheme="majorBidi" w:hAnsiTheme="majorBidi" w:cstheme="majorBidi"/>
        </w:rPr>
        <w:t xml:space="preserve">that the distribution function is not what we expected. Indeed, the desired </w:t>
      </w:r>
      <w:r w:rsidR="00DB5239">
        <w:rPr>
          <w:rFonts w:asciiTheme="majorBidi" w:hAnsiTheme="majorBidi" w:cstheme="majorBidi"/>
        </w:rPr>
        <w:t>2-D</w:t>
      </w:r>
      <w:r>
        <w:rPr>
          <w:rFonts w:asciiTheme="majorBidi" w:hAnsiTheme="majorBidi" w:cstheme="majorBidi"/>
        </w:rPr>
        <w:t xml:space="preserve"> histogram for such problem is given by Fig. 14</w:t>
      </w:r>
      <w:r w:rsidR="00B325FC">
        <w:rPr>
          <w:rFonts w:asciiTheme="majorBidi" w:hAnsiTheme="majorBidi" w:cstheme="majorBidi"/>
        </w:rPr>
        <w:t xml:space="preserve"> (top)</w:t>
      </w:r>
      <w:r>
        <w:rPr>
          <w:rFonts w:asciiTheme="majorBidi" w:hAnsiTheme="majorBidi" w:cstheme="majorBidi"/>
        </w:rPr>
        <w:t xml:space="preserve">, which only increase the probability of picking the point in the square of interest. </w:t>
      </w:r>
      <w:r w:rsidR="001620AA">
        <w:rPr>
          <w:rFonts w:asciiTheme="majorBidi" w:hAnsiTheme="majorBidi" w:cstheme="majorBidi"/>
        </w:rPr>
        <w:t>The result of SOM mesh generation is illustrated in Fig. 1</w:t>
      </w:r>
      <w:r w:rsidR="00B325FC">
        <w:rPr>
          <w:rFonts w:asciiTheme="majorBidi" w:hAnsiTheme="majorBidi" w:cstheme="majorBidi"/>
        </w:rPr>
        <w:t>4(bottom)</w:t>
      </w:r>
      <w:r w:rsidR="001620AA">
        <w:rPr>
          <w:rFonts w:asciiTheme="majorBidi" w:hAnsiTheme="majorBidi" w:cstheme="majorBidi"/>
        </w:rPr>
        <w:t xml:space="preserve"> which is desired as the mesh density is enhanced in the region of interest.</w:t>
      </w:r>
    </w:p>
    <w:p w14:paraId="72C02547" w14:textId="72958E68" w:rsidR="0065534D" w:rsidRDefault="0096066C" w:rsidP="00B325FC">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6E85101C" wp14:editId="136C11C4">
            <wp:extent cx="4023360" cy="2500982"/>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rotWithShape="1">
                    <a:blip r:embed="rId22"/>
                    <a:srcRect l="5070" t="21068" r="7863" b="6768"/>
                    <a:stretch/>
                  </pic:blipFill>
                  <pic:spPr bwMode="auto">
                    <a:xfrm>
                      <a:off x="0" y="0"/>
                      <a:ext cx="4044725" cy="2514263"/>
                    </a:xfrm>
                    <a:prstGeom prst="rect">
                      <a:avLst/>
                    </a:prstGeom>
                    <a:ln>
                      <a:noFill/>
                    </a:ln>
                    <a:extLst>
                      <a:ext uri="{53640926-AAD7-44D8-BBD7-CCE9431645EC}">
                        <a14:shadowObscured xmlns:a14="http://schemas.microsoft.com/office/drawing/2010/main"/>
                      </a:ext>
                    </a:extLst>
                  </pic:spPr>
                </pic:pic>
              </a:graphicData>
            </a:graphic>
          </wp:inline>
        </w:drawing>
      </w:r>
    </w:p>
    <w:p w14:paraId="60302FBD" w14:textId="170319E1" w:rsidR="00647A42" w:rsidRDefault="00FF414F" w:rsidP="00B325FC">
      <w:pPr>
        <w:spacing w:after="0" w:line="240" w:lineRule="auto"/>
        <w:jc w:val="center"/>
        <w:rPr>
          <w:rFonts w:asciiTheme="majorBidi" w:hAnsiTheme="majorBidi" w:cstheme="majorBidi"/>
          <w:b/>
          <w:bCs/>
          <w:sz w:val="20"/>
          <w:szCs w:val="20"/>
        </w:rPr>
      </w:pPr>
      <w:r>
        <w:rPr>
          <w:rFonts w:asciiTheme="majorBidi" w:hAnsiTheme="majorBidi" w:cstheme="majorBidi"/>
          <w:b/>
          <w:bCs/>
          <w:noProof/>
          <w:sz w:val="20"/>
          <w:szCs w:val="20"/>
        </w:rPr>
        <w:drawing>
          <wp:inline distT="0" distB="0" distL="0" distR="0" wp14:anchorId="6D048DEC" wp14:editId="3406D9C3">
            <wp:extent cx="4301655" cy="3538855"/>
            <wp:effectExtent l="0" t="0" r="3810" b="4445"/>
            <wp:docPr id="48" name="Picture 4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diagram&#10;&#10;Description automatically generated"/>
                    <pic:cNvPicPr/>
                  </pic:nvPicPr>
                  <pic:blipFill rotWithShape="1">
                    <a:blip r:embed="rId23"/>
                    <a:srcRect l="5069" t="11528" r="14275"/>
                    <a:stretch/>
                  </pic:blipFill>
                  <pic:spPr bwMode="auto">
                    <a:xfrm>
                      <a:off x="0" y="0"/>
                      <a:ext cx="4302225" cy="3539324"/>
                    </a:xfrm>
                    <a:prstGeom prst="rect">
                      <a:avLst/>
                    </a:prstGeom>
                    <a:ln>
                      <a:noFill/>
                    </a:ln>
                    <a:extLst>
                      <a:ext uri="{53640926-AAD7-44D8-BBD7-CCE9431645EC}">
                        <a14:shadowObscured xmlns:a14="http://schemas.microsoft.com/office/drawing/2010/main"/>
                      </a:ext>
                    </a:extLst>
                  </pic:spPr>
                </pic:pic>
              </a:graphicData>
            </a:graphic>
          </wp:inline>
        </w:drawing>
      </w:r>
    </w:p>
    <w:p w14:paraId="369B5478" w14:textId="46738A57" w:rsidR="001620AA" w:rsidRDefault="001620AA" w:rsidP="00F0407E">
      <w:pPr>
        <w:pStyle w:val="Figure"/>
      </w:pPr>
      <w:bookmarkStart w:id="21" w:name="_Toc102110626"/>
      <w:r w:rsidRPr="00CF2C07">
        <w:t xml:space="preserve">Figure </w:t>
      </w:r>
      <w:r>
        <w:t>1</w:t>
      </w:r>
      <w:r w:rsidR="00B325FC">
        <w:t>4</w:t>
      </w:r>
      <w:r w:rsidRPr="00CF2C07">
        <w:t xml:space="preserve">: </w:t>
      </w:r>
      <w:r w:rsidR="00B325FC">
        <w:t>(top) 2-D histogram of distribution function used for increasing the mesh density in the given square.</w:t>
      </w:r>
      <w:r w:rsidR="00B325FC" w:rsidRPr="0096066C">
        <w:rPr>
          <w:rFonts w:eastAsiaTheme="minorEastAsia"/>
        </w:rPr>
        <w:t xml:space="preserve"> </w:t>
      </w:r>
      <w:r w:rsidR="00B325FC">
        <w:rPr>
          <w:rFonts w:eastAsiaTheme="minorEastAsia"/>
        </w:rPr>
        <w:t>The probability ratio of the dense region to the rest of the domain is 25</w:t>
      </w:r>
      <w:r w:rsidR="00F0407E">
        <w:rPr>
          <w:rFonts w:eastAsiaTheme="minorEastAsia"/>
        </w:rPr>
        <w:t>;</w:t>
      </w:r>
      <w:r w:rsidR="00B325FC">
        <w:rPr>
          <w:rFonts w:eastAsiaTheme="minorEastAsia"/>
        </w:rPr>
        <w:t xml:space="preserve"> (bottom) </w:t>
      </w:r>
      <w:r>
        <w:t>SOM mesh generation with higher resolution for a given square in the computational domain</w:t>
      </w:r>
      <w:r w:rsidR="00E95479">
        <w:t>.</w:t>
      </w:r>
      <w:bookmarkEnd w:id="21"/>
    </w:p>
    <w:p w14:paraId="2E2C4762" w14:textId="149FB1FC" w:rsidR="00BA2C8C" w:rsidRDefault="00BA2C8C" w:rsidP="00B325FC">
      <w:pPr>
        <w:pStyle w:val="Figure"/>
        <w:jc w:val="left"/>
      </w:pPr>
    </w:p>
    <w:p w14:paraId="0ACC73A1" w14:textId="4D353DEC" w:rsidR="004025A4" w:rsidRDefault="00B325FC" w:rsidP="00342B74">
      <w:pPr>
        <w:rPr>
          <w:rFonts w:eastAsiaTheme="minorEastAsia"/>
        </w:rPr>
      </w:pPr>
      <w:r w:rsidRPr="00B325FC">
        <w:rPr>
          <w:rFonts w:asciiTheme="majorBidi" w:hAnsiTheme="majorBidi" w:cstheme="majorBidi"/>
        </w:rPr>
        <w:t xml:space="preserve">The mathematical procedure of obtaining such probability density function </w:t>
      </w:r>
      <w:r>
        <w:t>is illustrated here by taking Fig. (15) into account</w:t>
      </w:r>
      <w:r w:rsidR="005B5AD3">
        <w:t xml:space="preserve"> where the top figure depicts the required probability distribution to have a high-density mesh region in the domain and the bottom one shows the 9 possible regions in XY plane.</w:t>
      </w:r>
      <w:r w:rsidR="004025A4">
        <w:t xml:space="preserve"> </w:t>
      </w:r>
    </w:p>
    <w:p w14:paraId="23C36D97" w14:textId="77777777" w:rsidR="004025A4" w:rsidRDefault="004025A4" w:rsidP="004025A4">
      <w:pPr>
        <w:pStyle w:val="Figure"/>
        <w:jc w:val="both"/>
        <w:rPr>
          <w:b w:val="0"/>
          <w:bCs w:val="0"/>
          <w:sz w:val="22"/>
          <w:szCs w:val="22"/>
        </w:rPr>
      </w:pPr>
    </w:p>
    <w:p w14:paraId="79642D42" w14:textId="7C57AEA6" w:rsidR="00416F25" w:rsidRDefault="00416F25" w:rsidP="00B325FC">
      <w:pPr>
        <w:pStyle w:val="Figure"/>
        <w:jc w:val="left"/>
        <w:rPr>
          <w:b w:val="0"/>
          <w:bCs w:val="0"/>
          <w:sz w:val="22"/>
          <w:szCs w:val="22"/>
        </w:rPr>
      </w:pPr>
    </w:p>
    <w:p w14:paraId="4AD41828" w14:textId="2BF8DE6D" w:rsidR="00416F25" w:rsidRDefault="008639D8" w:rsidP="00342B74">
      <w:pPr>
        <w:jc w:val="center"/>
      </w:pPr>
      <w:r>
        <w:rPr>
          <w:noProof/>
        </w:rPr>
        <w:drawing>
          <wp:inline distT="0" distB="0" distL="0" distR="0" wp14:anchorId="2471377F" wp14:editId="6867D550">
            <wp:extent cx="3657600" cy="263300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rotWithShape="1">
                    <a:blip r:embed="rId24"/>
                    <a:srcRect l="3429" t="7552" r="6075" b="5588"/>
                    <a:stretch/>
                  </pic:blipFill>
                  <pic:spPr bwMode="auto">
                    <a:xfrm>
                      <a:off x="0" y="0"/>
                      <a:ext cx="3657600" cy="2633005"/>
                    </a:xfrm>
                    <a:prstGeom prst="rect">
                      <a:avLst/>
                    </a:prstGeom>
                    <a:ln>
                      <a:noFill/>
                    </a:ln>
                    <a:extLst>
                      <a:ext uri="{53640926-AAD7-44D8-BBD7-CCE9431645EC}">
                        <a14:shadowObscured xmlns:a14="http://schemas.microsoft.com/office/drawing/2010/main"/>
                      </a:ext>
                    </a:extLst>
                  </pic:spPr>
                </pic:pic>
              </a:graphicData>
            </a:graphic>
          </wp:inline>
        </w:drawing>
      </w:r>
    </w:p>
    <w:p w14:paraId="0579CF85" w14:textId="0C4B0EF9" w:rsidR="005C66B1" w:rsidRDefault="005C66B1" w:rsidP="00342B74">
      <w:pPr>
        <w:jc w:val="center"/>
      </w:pPr>
      <w:r>
        <w:rPr>
          <w:noProof/>
        </w:rPr>
        <w:drawing>
          <wp:inline distT="0" distB="0" distL="0" distR="0" wp14:anchorId="471126C5" wp14:editId="3005677D">
            <wp:extent cx="3657600" cy="2962208"/>
            <wp:effectExtent l="0" t="0" r="0" b="0"/>
            <wp:docPr id="50" name="Picture 5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alendar&#10;&#10;Description automatically generated"/>
                    <pic:cNvPicPr/>
                  </pic:nvPicPr>
                  <pic:blipFill rotWithShape="1">
                    <a:blip r:embed="rId25"/>
                    <a:srcRect l="3429" t="4373" r="8014"/>
                    <a:stretch/>
                  </pic:blipFill>
                  <pic:spPr bwMode="auto">
                    <a:xfrm>
                      <a:off x="0" y="0"/>
                      <a:ext cx="3657600" cy="2962208"/>
                    </a:xfrm>
                    <a:prstGeom prst="rect">
                      <a:avLst/>
                    </a:prstGeom>
                    <a:ln>
                      <a:noFill/>
                    </a:ln>
                    <a:extLst>
                      <a:ext uri="{53640926-AAD7-44D8-BBD7-CCE9431645EC}">
                        <a14:shadowObscured xmlns:a14="http://schemas.microsoft.com/office/drawing/2010/main"/>
                      </a:ext>
                    </a:extLst>
                  </pic:spPr>
                </pic:pic>
              </a:graphicData>
            </a:graphic>
          </wp:inline>
        </w:drawing>
      </w:r>
    </w:p>
    <w:p w14:paraId="0E82CAFB" w14:textId="77777777" w:rsidR="005C66B1" w:rsidRDefault="005C66B1" w:rsidP="008639D8">
      <w:pPr>
        <w:pStyle w:val="Figure"/>
      </w:pPr>
      <w:bookmarkStart w:id="22" w:name="_Toc102110627"/>
      <w:r w:rsidRPr="00CF2C07">
        <w:t xml:space="preserve">Figure </w:t>
      </w:r>
      <w:r>
        <w:t>15</w:t>
      </w:r>
      <w:r w:rsidRPr="00CF2C07">
        <w:t xml:space="preserve">: </w:t>
      </w:r>
      <w:r>
        <w:t>(top) Probability distribution required for high-density grid region inside the 1×1 square.</w:t>
      </w:r>
      <w:bookmarkEnd w:id="22"/>
      <w:r>
        <w:t xml:space="preserve"> </w:t>
      </w:r>
    </w:p>
    <w:p w14:paraId="368A26F9" w14:textId="0E956D77" w:rsidR="005C66B1" w:rsidRDefault="005C66B1" w:rsidP="008639D8">
      <w:pPr>
        <w:pStyle w:val="Figure"/>
      </w:pPr>
      <w:bookmarkStart w:id="23" w:name="_Toc102110628"/>
      <w:r>
        <w:t>(bottom) Regions in XY plane; zone #5 is aimed to have high-density mesh.</w:t>
      </w:r>
      <w:bookmarkEnd w:id="23"/>
    </w:p>
    <w:p w14:paraId="159522D5" w14:textId="15660C7D" w:rsidR="004025A4" w:rsidRDefault="004025A4" w:rsidP="004025A4">
      <w:pPr>
        <w:pStyle w:val="Figure"/>
        <w:jc w:val="left"/>
      </w:pPr>
    </w:p>
    <w:p w14:paraId="3A13FF2D" w14:textId="77777777" w:rsidR="004025A4" w:rsidRDefault="004025A4" w:rsidP="004025A4">
      <w:pPr>
        <w:pStyle w:val="Figure"/>
        <w:jc w:val="both"/>
        <w:rPr>
          <w:rFonts w:eastAsiaTheme="minorEastAsia"/>
          <w:b w:val="0"/>
          <w:bCs w:val="0"/>
          <w:sz w:val="22"/>
          <w:szCs w:val="22"/>
        </w:rPr>
      </w:pPr>
      <w:bookmarkStart w:id="24" w:name="_Toc102110629"/>
      <w:r>
        <w:rPr>
          <w:b w:val="0"/>
          <w:bCs w:val="0"/>
          <w:sz w:val="22"/>
          <w:szCs w:val="22"/>
        </w:rPr>
        <w:t xml:space="preserve">Considering </w:t>
      </w:r>
      <m:oMath>
        <m:r>
          <m:rPr>
            <m:sty m:val="bi"/>
          </m:rPr>
          <w:rPr>
            <w:rFonts w:ascii="Cambria Math" w:hAnsi="Cambria Math"/>
            <w:sz w:val="22"/>
            <w:szCs w:val="22"/>
          </w:rPr>
          <m:t>a</m:t>
        </m:r>
      </m:oMath>
      <w:r>
        <w:rPr>
          <w:rFonts w:eastAsiaTheme="minorEastAsia"/>
          <w:b w:val="0"/>
          <w:bCs w:val="0"/>
          <w:sz w:val="22"/>
          <w:szCs w:val="22"/>
        </w:rPr>
        <w:t xml:space="preserve"> as the probability ratio of the center region with respect to the rest of the domain, the volume of the 2D PDF can be calculated as follows.</w:t>
      </w:r>
      <w:bookmarkEnd w:id="24"/>
    </w:p>
    <w:p w14:paraId="06F9D95A" w14:textId="77777777" w:rsidR="004025A4" w:rsidRDefault="004025A4" w:rsidP="004025A4">
      <w:pPr>
        <w:pStyle w:val="Figure"/>
        <w:jc w:val="left"/>
        <w:rPr>
          <w:b w:val="0"/>
          <w:bCs w:val="0"/>
          <w:sz w:val="22"/>
          <w:szCs w:val="22"/>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4025A4" w14:paraId="655B3D2F" w14:textId="77777777" w:rsidTr="0092639E">
        <w:tc>
          <w:tcPr>
            <w:tcW w:w="7195" w:type="dxa"/>
          </w:tcPr>
          <w:p w14:paraId="61FDEE19" w14:textId="787F0D4C" w:rsidR="004025A4" w:rsidRDefault="00000000" w:rsidP="0092639E">
            <w:pPr>
              <w:pStyle w:val="ListParagraph"/>
              <w:spacing w:before="120" w:after="120"/>
              <w:ind w:left="0"/>
              <w:jc w:val="both"/>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tot</m:t>
                    </m:r>
                  </m:sub>
                </m:sSub>
                <m:r>
                  <w:rPr>
                    <w:rFonts w:ascii="Cambria Math" w:hAnsi="Cambria Math" w:cstheme="majorBidi"/>
                    <w:lang w:bidi="fa-IR"/>
                  </w:rPr>
                  <m:t>=1+</m:t>
                </m:r>
                <m:d>
                  <m:dPr>
                    <m:ctrlPr>
                      <w:rPr>
                        <w:rFonts w:ascii="Cambria Math" w:hAnsi="Cambria Math" w:cstheme="majorBidi"/>
                        <w:i/>
                        <w:lang w:bidi="fa-IR"/>
                      </w:rPr>
                    </m:ctrlPr>
                  </m:dPr>
                  <m:e>
                    <m:r>
                      <w:rPr>
                        <w:rFonts w:ascii="Cambria Math" w:hAnsi="Cambria Math" w:cstheme="majorBidi"/>
                        <w:lang w:bidi="fa-IR"/>
                      </w:rPr>
                      <m:t>a-1</m:t>
                    </m:r>
                  </m:e>
                </m:d>
                <m:r>
                  <w:rPr>
                    <w:rFonts w:ascii="Cambria Math" w:hAnsi="Cambria Math" w:cstheme="majorBidi"/>
                    <w:lang w:bidi="fa-IR"/>
                  </w:rPr>
                  <m:t>(x_</m:t>
                </m:r>
                <m:func>
                  <m:funcPr>
                    <m:ctrlPr>
                      <w:rPr>
                        <w:rFonts w:ascii="Cambria Math" w:hAnsi="Cambria Math" w:cstheme="majorBidi"/>
                        <w:i/>
                        <w:lang w:bidi="fa-IR"/>
                      </w:rPr>
                    </m:ctrlPr>
                  </m:funcPr>
                  <m:fName>
                    <m:r>
                      <m:rPr>
                        <m:sty m:val="p"/>
                      </m:rPr>
                      <w:rPr>
                        <w:rFonts w:ascii="Cambria Math" w:hAnsi="Cambria Math" w:cstheme="majorBidi"/>
                        <w:lang w:bidi="fa-IR"/>
                      </w:rPr>
                      <m:t>max</m:t>
                    </m:r>
                  </m:fName>
                  <m:e>
                    <m:r>
                      <w:rPr>
                        <w:rFonts w:ascii="Cambria Math" w:hAnsi="Cambria Math" w:cstheme="majorBidi"/>
                        <w:lang w:bidi="fa-IR"/>
                      </w:rPr>
                      <m:t>-x_</m:t>
                    </m:r>
                    <m:func>
                      <m:funcPr>
                        <m:ctrlPr>
                          <w:rPr>
                            <w:rFonts w:ascii="Cambria Math" w:hAnsi="Cambria Math" w:cstheme="majorBidi"/>
                            <w:i/>
                            <w:lang w:bidi="fa-IR"/>
                          </w:rPr>
                        </m:ctrlPr>
                      </m:funcPr>
                      <m:fName>
                        <m:r>
                          <m:rPr>
                            <m:sty m:val="p"/>
                          </m:rPr>
                          <w:rPr>
                            <w:rFonts w:ascii="Cambria Math" w:hAnsi="Cambria Math" w:cstheme="majorBidi"/>
                            <w:lang w:bidi="fa-IR"/>
                          </w:rPr>
                          <m:t>min</m:t>
                        </m:r>
                      </m:fName>
                      <m:e>
                        <m:r>
                          <w:rPr>
                            <w:rFonts w:ascii="Cambria Math" w:hAnsi="Cambria Math" w:cstheme="majorBidi"/>
                            <w:lang w:bidi="fa-IR"/>
                          </w:rPr>
                          <m:t>)</m:t>
                        </m:r>
                      </m:e>
                    </m:func>
                  </m:e>
                </m:func>
                <m:r>
                  <w:rPr>
                    <w:rFonts w:ascii="Cambria Math" w:hAnsi="Cambria Math" w:cstheme="majorBidi"/>
                    <w:lang w:bidi="fa-IR"/>
                  </w:rPr>
                  <m:t>(y_</m:t>
                </m:r>
                <m:func>
                  <m:funcPr>
                    <m:ctrlPr>
                      <w:rPr>
                        <w:rFonts w:ascii="Cambria Math" w:hAnsi="Cambria Math" w:cstheme="majorBidi"/>
                        <w:i/>
                        <w:lang w:bidi="fa-IR"/>
                      </w:rPr>
                    </m:ctrlPr>
                  </m:funcPr>
                  <m:fName>
                    <m:r>
                      <m:rPr>
                        <m:sty m:val="p"/>
                      </m:rPr>
                      <w:rPr>
                        <w:rFonts w:ascii="Cambria Math" w:hAnsi="Cambria Math" w:cstheme="majorBidi"/>
                        <w:lang w:bidi="fa-IR"/>
                      </w:rPr>
                      <m:t>max</m:t>
                    </m:r>
                  </m:fName>
                  <m:e>
                    <m:r>
                      <w:rPr>
                        <w:rFonts w:ascii="Cambria Math" w:hAnsi="Cambria Math" w:cstheme="majorBidi"/>
                        <w:lang w:bidi="fa-IR"/>
                      </w:rPr>
                      <m:t>-y_</m:t>
                    </m:r>
                    <m:func>
                      <m:funcPr>
                        <m:ctrlPr>
                          <w:rPr>
                            <w:rFonts w:ascii="Cambria Math" w:hAnsi="Cambria Math" w:cstheme="majorBidi"/>
                            <w:i/>
                            <w:lang w:bidi="fa-IR"/>
                          </w:rPr>
                        </m:ctrlPr>
                      </m:funcPr>
                      <m:fName>
                        <m:r>
                          <m:rPr>
                            <m:sty m:val="p"/>
                          </m:rPr>
                          <w:rPr>
                            <w:rFonts w:ascii="Cambria Math" w:hAnsi="Cambria Math" w:cstheme="majorBidi"/>
                            <w:lang w:bidi="fa-IR"/>
                          </w:rPr>
                          <m:t>min</m:t>
                        </m:r>
                      </m:fName>
                      <m:e>
                        <m:r>
                          <w:rPr>
                            <w:rFonts w:ascii="Cambria Math" w:hAnsi="Cambria Math" w:cstheme="majorBidi"/>
                            <w:lang w:bidi="fa-IR"/>
                          </w:rPr>
                          <m:t>)</m:t>
                        </m:r>
                      </m:e>
                    </m:func>
                  </m:e>
                </m:func>
              </m:oMath>
            </m:oMathPara>
          </w:p>
        </w:tc>
        <w:tc>
          <w:tcPr>
            <w:tcW w:w="1075" w:type="dxa"/>
          </w:tcPr>
          <w:p w14:paraId="65A42639" w14:textId="0D0750D5" w:rsidR="004025A4" w:rsidRDefault="004025A4" w:rsidP="0092639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5</w:t>
            </w:r>
            <w:r>
              <w:rPr>
                <w:rFonts w:asciiTheme="majorBidi" w:hAnsiTheme="majorBidi" w:cstheme="majorBidi"/>
                <w:lang w:bidi="fa-IR"/>
              </w:rPr>
              <w:t>)</w:t>
            </w:r>
          </w:p>
        </w:tc>
      </w:tr>
    </w:tbl>
    <w:p w14:paraId="62E7CF39" w14:textId="5C9CD0CC" w:rsidR="00416F25" w:rsidRDefault="00416F25" w:rsidP="00B325FC">
      <w:pPr>
        <w:pStyle w:val="Figure"/>
        <w:jc w:val="left"/>
        <w:rPr>
          <w:b w:val="0"/>
          <w:bCs w:val="0"/>
          <w:sz w:val="22"/>
          <w:szCs w:val="22"/>
        </w:rPr>
      </w:pPr>
    </w:p>
    <w:p w14:paraId="070313C8" w14:textId="73FAD91D" w:rsidR="004025A4" w:rsidRDefault="004025A4" w:rsidP="00B325FC">
      <w:pPr>
        <w:pStyle w:val="Figure"/>
        <w:jc w:val="left"/>
        <w:rPr>
          <w:b w:val="0"/>
          <w:bCs w:val="0"/>
          <w:sz w:val="22"/>
          <w:szCs w:val="22"/>
        </w:rPr>
      </w:pPr>
      <w:bookmarkStart w:id="25" w:name="_Toc102110630"/>
      <w:r>
        <w:rPr>
          <w:b w:val="0"/>
          <w:bCs w:val="0"/>
          <w:sz w:val="22"/>
          <w:szCs w:val="22"/>
        </w:rPr>
        <w:t>The following equations give the volume of each region specified in Fig. (15) bottom.</w:t>
      </w:r>
      <w:bookmarkEnd w:id="25"/>
    </w:p>
    <w:p w14:paraId="796819A7" w14:textId="77777777" w:rsidR="004025A4" w:rsidRDefault="004025A4" w:rsidP="00B325FC">
      <w:pPr>
        <w:pStyle w:val="Figure"/>
        <w:jc w:val="left"/>
        <w:rPr>
          <w:b w:val="0"/>
          <w:bCs w:val="0"/>
          <w:sz w:val="22"/>
          <w:szCs w:val="22"/>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4025A4" w14:paraId="1BBB8B7E" w14:textId="77777777" w:rsidTr="00CC2452">
        <w:tc>
          <w:tcPr>
            <w:tcW w:w="7195" w:type="dxa"/>
            <w:vAlign w:val="center"/>
          </w:tcPr>
          <w:p w14:paraId="4EC99CBA" w14:textId="75A02B54" w:rsidR="004025A4" w:rsidRDefault="00000000" w:rsidP="00197ECE">
            <w:pPr>
              <w:pStyle w:val="ListParagraph"/>
              <w:spacing w:before="120" w:after="120"/>
              <w:ind w:left="0"/>
              <w:jc w:val="center"/>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1</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oMath>
            </m:oMathPara>
          </w:p>
        </w:tc>
        <w:tc>
          <w:tcPr>
            <w:tcW w:w="1075" w:type="dxa"/>
            <w:vAlign w:val="center"/>
          </w:tcPr>
          <w:p w14:paraId="278E5E11" w14:textId="6A2C1EA9" w:rsidR="004025A4" w:rsidRDefault="004025A4"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6</w:t>
            </w:r>
            <w:r>
              <w:rPr>
                <w:rFonts w:asciiTheme="majorBidi" w:hAnsiTheme="majorBidi" w:cstheme="majorBidi"/>
                <w:lang w:bidi="fa-IR"/>
              </w:rPr>
              <w:t>)</w:t>
            </w:r>
          </w:p>
        </w:tc>
      </w:tr>
      <w:tr w:rsidR="00CD34CF" w14:paraId="6BB309E9" w14:textId="77777777" w:rsidTr="00CC2452">
        <w:trPr>
          <w:trHeight w:val="422"/>
        </w:trPr>
        <w:tc>
          <w:tcPr>
            <w:tcW w:w="7195" w:type="dxa"/>
            <w:vAlign w:val="center"/>
          </w:tcPr>
          <w:p w14:paraId="732B79EA" w14:textId="3C9DF0E9" w:rsidR="00CD34CF" w:rsidRDefault="00000000" w:rsidP="00197ECE">
            <w:pPr>
              <w:pStyle w:val="ListParagraph"/>
              <w:spacing w:before="120" w:after="120"/>
              <w:ind w:left="0"/>
              <w:jc w:val="center"/>
              <w:rPr>
                <w:rFonts w:ascii="Times New Roman" w:eastAsia="Calibri" w:hAnsi="Times New Roman" w:cs="Times New Roman"/>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2</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oMath>
            </m:oMathPara>
          </w:p>
        </w:tc>
        <w:tc>
          <w:tcPr>
            <w:tcW w:w="1075" w:type="dxa"/>
            <w:vAlign w:val="center"/>
          </w:tcPr>
          <w:p w14:paraId="65F10E00" w14:textId="2DEC83D4" w:rsidR="00CD34C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(7)</w:t>
            </w:r>
          </w:p>
        </w:tc>
      </w:tr>
      <w:tr w:rsidR="00CD34CF" w14:paraId="4DC41052" w14:textId="77777777" w:rsidTr="00CC2452">
        <w:trPr>
          <w:trHeight w:val="422"/>
        </w:trPr>
        <w:tc>
          <w:tcPr>
            <w:tcW w:w="7195" w:type="dxa"/>
            <w:vAlign w:val="center"/>
          </w:tcPr>
          <w:p w14:paraId="097564BF" w14:textId="378BA027" w:rsid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3</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oMath>
            </m:oMathPara>
          </w:p>
        </w:tc>
        <w:tc>
          <w:tcPr>
            <w:tcW w:w="1075" w:type="dxa"/>
            <w:vAlign w:val="center"/>
          </w:tcPr>
          <w:p w14:paraId="77A69C38" w14:textId="72E72312" w:rsidR="00CD34C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(8)</w:t>
            </w:r>
          </w:p>
        </w:tc>
      </w:tr>
      <w:tr w:rsidR="00CD34CF" w14:paraId="47070464" w14:textId="77777777" w:rsidTr="00CC2452">
        <w:trPr>
          <w:trHeight w:val="422"/>
        </w:trPr>
        <w:tc>
          <w:tcPr>
            <w:tcW w:w="7195" w:type="dxa"/>
            <w:vAlign w:val="center"/>
          </w:tcPr>
          <w:p w14:paraId="550BB742" w14:textId="64935F96" w:rsid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4</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r>
                  <w:rPr>
                    <w:rFonts w:ascii="Cambria Math" w:hAnsi="Cambria Math" w:cstheme="majorBidi"/>
                    <w:lang w:bidi="fa-IR"/>
                  </w:rPr>
                  <m:t>)</m:t>
                </m:r>
              </m:oMath>
            </m:oMathPara>
          </w:p>
        </w:tc>
        <w:tc>
          <w:tcPr>
            <w:tcW w:w="1075" w:type="dxa"/>
            <w:vAlign w:val="center"/>
          </w:tcPr>
          <w:p w14:paraId="3D8233B9" w14:textId="1D902B6D" w:rsidR="00CD34C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(9)</w:t>
            </w:r>
          </w:p>
        </w:tc>
      </w:tr>
      <w:tr w:rsidR="00CD34CF" w14:paraId="57BEC0C2" w14:textId="77777777" w:rsidTr="00CC2452">
        <w:trPr>
          <w:trHeight w:val="422"/>
        </w:trPr>
        <w:tc>
          <w:tcPr>
            <w:tcW w:w="7195" w:type="dxa"/>
            <w:shd w:val="clear" w:color="auto" w:fill="auto"/>
            <w:vAlign w:val="center"/>
          </w:tcPr>
          <w:p w14:paraId="7209C2F5" w14:textId="314AF189" w:rsidR="00CD34CF" w:rsidRPr="00EB1A4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5</m:t>
                    </m:r>
                  </m:sub>
                </m:sSub>
                <m:r>
                  <w:rPr>
                    <w:rFonts w:ascii="Cambria Math" w:hAnsi="Cambria Math" w:cstheme="majorBidi"/>
                    <w:lang w:bidi="fa-IR"/>
                  </w:rPr>
                  <m:t>=a(</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r>
                  <w:rPr>
                    <w:rFonts w:ascii="Cambria Math" w:hAnsi="Cambria Math" w:cstheme="majorBidi"/>
                    <w:lang w:bidi="fa-IR"/>
                  </w:rPr>
                  <m:t>)</m:t>
                </m:r>
              </m:oMath>
            </m:oMathPara>
          </w:p>
        </w:tc>
        <w:tc>
          <w:tcPr>
            <w:tcW w:w="1075" w:type="dxa"/>
            <w:vAlign w:val="center"/>
          </w:tcPr>
          <w:p w14:paraId="7B89278A" w14:textId="2566CA1A" w:rsidR="00CD34C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(10)</w:t>
            </w:r>
          </w:p>
        </w:tc>
      </w:tr>
      <w:tr w:rsidR="00CD34CF" w14:paraId="6C79514A" w14:textId="77777777" w:rsidTr="00CC2452">
        <w:trPr>
          <w:trHeight w:val="422"/>
        </w:trPr>
        <w:tc>
          <w:tcPr>
            <w:tcW w:w="7195" w:type="dxa"/>
            <w:vAlign w:val="center"/>
          </w:tcPr>
          <w:p w14:paraId="7251BDB0" w14:textId="5FC65345" w:rsidR="00CD34CF" w:rsidRP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6</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min</m:t>
                    </m:r>
                  </m:sub>
                </m:sSub>
                <m:r>
                  <w:rPr>
                    <w:rFonts w:ascii="Cambria Math" w:hAnsi="Cambria Math" w:cstheme="majorBidi"/>
                    <w:lang w:bidi="fa-IR"/>
                  </w:rPr>
                  <m:t>)</m:t>
                </m:r>
              </m:oMath>
            </m:oMathPara>
          </w:p>
        </w:tc>
        <w:tc>
          <w:tcPr>
            <w:tcW w:w="1075" w:type="dxa"/>
            <w:vAlign w:val="center"/>
          </w:tcPr>
          <w:p w14:paraId="44E6FCB4" w14:textId="3B8DEB18" w:rsidR="00CD34C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(11)</w:t>
            </w:r>
          </w:p>
        </w:tc>
      </w:tr>
      <w:tr w:rsidR="00EB1A4F" w14:paraId="62B11117" w14:textId="77777777" w:rsidTr="00CC2452">
        <w:trPr>
          <w:trHeight w:val="422"/>
        </w:trPr>
        <w:tc>
          <w:tcPr>
            <w:tcW w:w="7195" w:type="dxa"/>
            <w:vAlign w:val="center"/>
          </w:tcPr>
          <w:p w14:paraId="21325DDB" w14:textId="04F3B996" w:rsidR="00EB1A4F" w:rsidRP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7</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oMath>
            </m:oMathPara>
          </w:p>
        </w:tc>
        <w:tc>
          <w:tcPr>
            <w:tcW w:w="1075" w:type="dxa"/>
            <w:vAlign w:val="center"/>
          </w:tcPr>
          <w:p w14:paraId="244769C3" w14:textId="310B4B9D" w:rsidR="00EB1A4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(12)</w:t>
            </w:r>
          </w:p>
        </w:tc>
      </w:tr>
      <w:tr w:rsidR="00EB1A4F" w14:paraId="40DBB046" w14:textId="77777777" w:rsidTr="00CC2452">
        <w:trPr>
          <w:trHeight w:val="422"/>
        </w:trPr>
        <w:tc>
          <w:tcPr>
            <w:tcW w:w="7195" w:type="dxa"/>
            <w:vAlign w:val="center"/>
          </w:tcPr>
          <w:p w14:paraId="2107E993" w14:textId="62B41A0B" w:rsidR="00EB1A4F" w:rsidRP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8</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min</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oMath>
            </m:oMathPara>
          </w:p>
        </w:tc>
        <w:tc>
          <w:tcPr>
            <w:tcW w:w="1075" w:type="dxa"/>
            <w:vAlign w:val="center"/>
          </w:tcPr>
          <w:p w14:paraId="479882B8" w14:textId="4C5C5E38" w:rsidR="00EB1A4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(13)</w:t>
            </w:r>
          </w:p>
        </w:tc>
      </w:tr>
      <w:tr w:rsidR="00EB1A4F" w14:paraId="24313D1E" w14:textId="77777777" w:rsidTr="00CC2452">
        <w:trPr>
          <w:trHeight w:val="422"/>
        </w:trPr>
        <w:tc>
          <w:tcPr>
            <w:tcW w:w="7195" w:type="dxa"/>
            <w:vAlign w:val="center"/>
          </w:tcPr>
          <w:p w14:paraId="71154EF8" w14:textId="088C6453" w:rsidR="00EB1A4F" w:rsidRPr="00CD34CF" w:rsidRDefault="00000000" w:rsidP="00197ECE">
            <w:pPr>
              <w:pStyle w:val="ListParagraph"/>
              <w:spacing w:before="120" w:after="120"/>
              <w:ind w:left="0"/>
              <w:jc w:val="center"/>
              <w:rPr>
                <w:rFonts w:ascii="Calibri" w:eastAsia="Calibri" w:hAnsi="Calibri" w:cs="Arial"/>
                <w:lang w:bidi="fa-IR"/>
              </w:rPr>
            </w:pPr>
            <m:oMathPara>
              <m:oMath>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9</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x</m:t>
                    </m:r>
                  </m:e>
                  <m:sub>
                    <m:r>
                      <w:rPr>
                        <w:rFonts w:ascii="Cambria Math" w:hAnsi="Cambria Math" w:cstheme="majorBidi"/>
                        <w:lang w:bidi="fa-IR"/>
                      </w:rPr>
                      <m:t>max</m:t>
                    </m:r>
                  </m:sub>
                </m:sSub>
                <m:r>
                  <w:rPr>
                    <w:rFonts w:ascii="Cambria Math" w:hAnsi="Cambria Math" w:cstheme="majorBidi"/>
                    <w:lang w:bidi="fa-IR"/>
                  </w:rPr>
                  <m:t>)×(1-</m:t>
                </m:r>
                <m:sSub>
                  <m:sSubPr>
                    <m:ctrlPr>
                      <w:rPr>
                        <w:rFonts w:ascii="Cambria Math" w:hAnsi="Cambria Math" w:cstheme="majorBidi"/>
                        <w:i/>
                        <w:lang w:bidi="fa-IR"/>
                      </w:rPr>
                    </m:ctrlPr>
                  </m:sSubPr>
                  <m:e>
                    <m:r>
                      <w:rPr>
                        <w:rFonts w:ascii="Cambria Math" w:hAnsi="Cambria Math" w:cstheme="majorBidi"/>
                        <w:lang w:bidi="fa-IR"/>
                      </w:rPr>
                      <m:t>y</m:t>
                    </m:r>
                  </m:e>
                  <m:sub>
                    <m:r>
                      <w:rPr>
                        <w:rFonts w:ascii="Cambria Math" w:hAnsi="Cambria Math" w:cstheme="majorBidi"/>
                        <w:lang w:bidi="fa-IR"/>
                      </w:rPr>
                      <m:t>max</m:t>
                    </m:r>
                  </m:sub>
                </m:sSub>
                <m:r>
                  <w:rPr>
                    <w:rFonts w:ascii="Cambria Math" w:hAnsi="Cambria Math" w:cstheme="majorBidi"/>
                    <w:lang w:bidi="fa-IR"/>
                  </w:rPr>
                  <m:t>)</m:t>
                </m:r>
              </m:oMath>
            </m:oMathPara>
          </w:p>
        </w:tc>
        <w:tc>
          <w:tcPr>
            <w:tcW w:w="1075" w:type="dxa"/>
            <w:vAlign w:val="center"/>
          </w:tcPr>
          <w:p w14:paraId="59837BCD" w14:textId="412E398D" w:rsidR="00EB1A4F" w:rsidRDefault="00197ECE" w:rsidP="00197EC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(14)</w:t>
            </w:r>
          </w:p>
        </w:tc>
      </w:tr>
    </w:tbl>
    <w:p w14:paraId="3FF34EE6" w14:textId="6D56C54A" w:rsidR="004025A4" w:rsidRDefault="004025A4" w:rsidP="00B325FC">
      <w:pPr>
        <w:pStyle w:val="Figure"/>
        <w:jc w:val="left"/>
        <w:rPr>
          <w:b w:val="0"/>
          <w:bCs w:val="0"/>
          <w:sz w:val="22"/>
          <w:szCs w:val="22"/>
        </w:rPr>
      </w:pPr>
    </w:p>
    <w:p w14:paraId="34DBA3F7" w14:textId="38D65B19" w:rsidR="004025A4" w:rsidRDefault="004025A4" w:rsidP="00B325FC">
      <w:pPr>
        <w:pStyle w:val="Figure"/>
        <w:jc w:val="left"/>
        <w:rPr>
          <w:b w:val="0"/>
          <w:bCs w:val="0"/>
          <w:sz w:val="22"/>
          <w:szCs w:val="22"/>
        </w:rPr>
      </w:pPr>
    </w:p>
    <w:p w14:paraId="127190D9" w14:textId="3821C925" w:rsidR="004A7C68" w:rsidRDefault="00640C4E" w:rsidP="00B325FC">
      <w:pPr>
        <w:pStyle w:val="Figure"/>
        <w:jc w:val="left"/>
        <w:rPr>
          <w:b w:val="0"/>
          <w:bCs w:val="0"/>
          <w:sz w:val="22"/>
          <w:szCs w:val="22"/>
        </w:rPr>
      </w:pPr>
      <w:bookmarkStart w:id="26" w:name="_Toc102110631"/>
      <w:r>
        <w:rPr>
          <w:b w:val="0"/>
          <w:bCs w:val="0"/>
          <w:sz w:val="22"/>
          <w:szCs w:val="22"/>
        </w:rPr>
        <w:t>The probability of selecting a random point from each of the specified sections is given by the following equation.</w:t>
      </w:r>
      <w:bookmarkEnd w:id="26"/>
    </w:p>
    <w:p w14:paraId="032E5F92" w14:textId="77777777" w:rsidR="00640C4E" w:rsidRDefault="00640C4E" w:rsidP="00B325FC">
      <w:pPr>
        <w:pStyle w:val="Figure"/>
        <w:jc w:val="left"/>
        <w:rPr>
          <w:b w:val="0"/>
          <w:bCs w:val="0"/>
          <w:sz w:val="22"/>
          <w:szCs w:val="22"/>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640C4E" w14:paraId="599B5BE8" w14:textId="77777777" w:rsidTr="00082BEB">
        <w:trPr>
          <w:trHeight w:val="512"/>
        </w:trPr>
        <w:tc>
          <w:tcPr>
            <w:tcW w:w="7195" w:type="dxa"/>
          </w:tcPr>
          <w:p w14:paraId="78CD0DB5" w14:textId="5BBCCA52" w:rsidR="00640C4E" w:rsidRDefault="00000000" w:rsidP="0092639E">
            <w:pPr>
              <w:pStyle w:val="ListParagraph"/>
              <w:spacing w:before="120" w:after="120"/>
              <w:ind w:left="0"/>
              <w:jc w:val="both"/>
              <w:rPr>
                <w:rFonts w:asciiTheme="majorBidi"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v</m:t>
                    </m:r>
                  </m:e>
                  <m:sub>
                    <m:r>
                      <w:rPr>
                        <w:rFonts w:ascii="Cambria Math" w:hAnsi="Cambria Math" w:cstheme="majorBidi"/>
                        <w:lang w:bidi="fa-IR"/>
                      </w:rPr>
                      <m:t>i</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A</m:t>
                    </m:r>
                  </m:e>
                  <m:sub>
                    <m:r>
                      <w:rPr>
                        <w:rFonts w:ascii="Cambria Math" w:hAnsi="Cambria Math" w:cstheme="majorBidi"/>
                        <w:lang w:bidi="fa-IR"/>
                      </w:rPr>
                      <m:t>tot</m:t>
                    </m:r>
                  </m:sub>
                </m:sSub>
              </m:oMath>
            </m:oMathPara>
          </w:p>
        </w:tc>
        <w:tc>
          <w:tcPr>
            <w:tcW w:w="1075" w:type="dxa"/>
          </w:tcPr>
          <w:p w14:paraId="6D93C938" w14:textId="7D3C0DCE" w:rsidR="00640C4E" w:rsidRDefault="00640C4E" w:rsidP="0092639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15</w:t>
            </w:r>
            <w:r>
              <w:rPr>
                <w:rFonts w:asciiTheme="majorBidi" w:hAnsiTheme="majorBidi" w:cstheme="majorBidi"/>
                <w:lang w:bidi="fa-IR"/>
              </w:rPr>
              <w:t>)</w:t>
            </w:r>
          </w:p>
        </w:tc>
      </w:tr>
    </w:tbl>
    <w:p w14:paraId="1D5E2802" w14:textId="080356C7" w:rsidR="00640C4E" w:rsidRDefault="00082BEB" w:rsidP="00B325FC">
      <w:pPr>
        <w:pStyle w:val="Figure"/>
        <w:jc w:val="left"/>
        <w:rPr>
          <w:b w:val="0"/>
          <w:bCs w:val="0"/>
          <w:sz w:val="22"/>
          <w:szCs w:val="22"/>
        </w:rPr>
      </w:pPr>
      <w:bookmarkStart w:id="27" w:name="_Toc102110632"/>
      <w:r>
        <w:rPr>
          <w:b w:val="0"/>
          <w:bCs w:val="0"/>
          <w:sz w:val="22"/>
          <w:szCs w:val="22"/>
        </w:rPr>
        <w:t>The cumulated probability of the regions can then be calculated by the following equation.</w:t>
      </w:r>
      <w:bookmarkEnd w:id="27"/>
    </w:p>
    <w:p w14:paraId="0324D528" w14:textId="54720B6F" w:rsidR="00082BEB" w:rsidRDefault="00082BEB" w:rsidP="00B325FC">
      <w:pPr>
        <w:pStyle w:val="Figure"/>
        <w:jc w:val="left"/>
        <w:rPr>
          <w:b w:val="0"/>
          <w:bCs w:val="0"/>
          <w:sz w:val="22"/>
          <w:szCs w:val="22"/>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082BEB" w14:paraId="4C152C8B" w14:textId="77777777" w:rsidTr="00F26BBB">
        <w:trPr>
          <w:trHeight w:val="512"/>
        </w:trPr>
        <w:tc>
          <w:tcPr>
            <w:tcW w:w="7195" w:type="dxa"/>
            <w:vAlign w:val="center"/>
          </w:tcPr>
          <w:p w14:paraId="42885847" w14:textId="77777777" w:rsidR="00082BEB" w:rsidRPr="00F26BBB" w:rsidRDefault="00000000" w:rsidP="00F26BBB">
            <w:pPr>
              <w:pStyle w:val="ListParagraph"/>
              <w:spacing w:before="120" w:after="120"/>
              <w:ind w:left="0"/>
              <w:jc w:val="center"/>
              <w:rPr>
                <w:rFonts w:asciiTheme="majorBidi" w:eastAsiaTheme="minorEastAsia" w:hAnsiTheme="majorBidi" w:cstheme="majorBidi"/>
                <w:lang w:bidi="fa-IR"/>
              </w:rPr>
            </w:pPr>
            <m:oMathPara>
              <m:oMath>
                <m:sSub>
                  <m:sSubPr>
                    <m:ctrlPr>
                      <w:rPr>
                        <w:rFonts w:ascii="Cambria Math" w:hAnsi="Cambria Math" w:cstheme="majorBidi"/>
                        <w:i/>
                        <w:lang w:bidi="fa-IR"/>
                      </w:rPr>
                    </m:ctrlPr>
                  </m:sSubPr>
                  <m:e>
                    <m:r>
                      <w:rPr>
                        <w:rFonts w:ascii="Cambria Math" w:hAnsi="Cambria Math" w:cstheme="majorBidi"/>
                        <w:lang w:bidi="fa-IR"/>
                      </w:rPr>
                      <m:t>cp</m:t>
                    </m:r>
                  </m:e>
                  <m:sub>
                    <m:r>
                      <w:rPr>
                        <w:rFonts w:ascii="Cambria Math" w:hAnsi="Cambria Math" w:cstheme="majorBidi"/>
                        <w:lang w:bidi="fa-IR"/>
                      </w:rPr>
                      <m:t>i</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cp</m:t>
                    </m:r>
                  </m:e>
                  <m:sub>
                    <m:r>
                      <w:rPr>
                        <w:rFonts w:ascii="Cambria Math" w:hAnsi="Cambria Math" w:cstheme="majorBidi"/>
                        <w:lang w:bidi="fa-IR"/>
                      </w:rPr>
                      <m:t>i-1</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p</m:t>
                    </m:r>
                  </m:e>
                  <m:sub>
                    <m:r>
                      <w:rPr>
                        <w:rFonts w:ascii="Cambria Math" w:hAnsi="Cambria Math" w:cstheme="majorBidi"/>
                        <w:lang w:bidi="fa-IR"/>
                      </w:rPr>
                      <m:t>i</m:t>
                    </m:r>
                  </m:sub>
                </m:sSub>
              </m:oMath>
            </m:oMathPara>
          </w:p>
          <w:p w14:paraId="4344CDDA" w14:textId="5BFF9974" w:rsidR="00F26BBB" w:rsidRDefault="00F26BBB" w:rsidP="00F26BBB">
            <w:pPr>
              <w:pStyle w:val="ListParagraph"/>
              <w:spacing w:before="120" w:after="120"/>
              <w:ind w:left="0"/>
              <w:jc w:val="center"/>
              <w:rPr>
                <w:rFonts w:asciiTheme="majorBidi" w:hAnsiTheme="majorBidi" w:cstheme="majorBidi"/>
                <w:lang w:bidi="fa-IR"/>
              </w:rPr>
            </w:pPr>
            <m:oMathPara>
              <m:oMath>
                <m:r>
                  <w:rPr>
                    <w:rFonts w:ascii="Cambria Math" w:hAnsi="Cambria Math" w:cstheme="majorBidi"/>
                    <w:lang w:bidi="fa-IR"/>
                  </w:rPr>
                  <m:t>c</m:t>
                </m:r>
                <m:sSub>
                  <m:sSubPr>
                    <m:ctrlPr>
                      <w:rPr>
                        <w:rFonts w:ascii="Cambria Math" w:hAnsi="Cambria Math" w:cstheme="majorBidi"/>
                        <w:i/>
                        <w:lang w:bidi="fa-IR"/>
                      </w:rPr>
                    </m:ctrlPr>
                  </m:sSubPr>
                  <m:e>
                    <m:r>
                      <w:rPr>
                        <w:rFonts w:ascii="Cambria Math" w:hAnsi="Cambria Math" w:cstheme="majorBidi"/>
                        <w:lang w:bidi="fa-IR"/>
                      </w:rPr>
                      <m:t>p</m:t>
                    </m:r>
                  </m:e>
                  <m:sub>
                    <m:r>
                      <w:rPr>
                        <w:rFonts w:ascii="Cambria Math" w:hAnsi="Cambria Math" w:cstheme="majorBidi"/>
                        <w:lang w:bidi="fa-IR"/>
                      </w:rPr>
                      <m:t>0</m:t>
                    </m:r>
                  </m:sub>
                </m:sSub>
                <m:r>
                  <w:rPr>
                    <w:rFonts w:ascii="Cambria Math" w:hAnsi="Cambria Math" w:cstheme="majorBidi"/>
                    <w:lang w:bidi="fa-IR"/>
                  </w:rPr>
                  <m:t>=0</m:t>
                </m:r>
              </m:oMath>
            </m:oMathPara>
          </w:p>
        </w:tc>
        <w:tc>
          <w:tcPr>
            <w:tcW w:w="1075" w:type="dxa"/>
            <w:vAlign w:val="center"/>
          </w:tcPr>
          <w:p w14:paraId="419A0095" w14:textId="5DEA3F8F" w:rsidR="00082BEB" w:rsidRDefault="00082BEB" w:rsidP="00F26BBB">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16</w:t>
            </w:r>
            <w:r>
              <w:rPr>
                <w:rFonts w:asciiTheme="majorBidi" w:hAnsiTheme="majorBidi" w:cstheme="majorBidi"/>
                <w:lang w:bidi="fa-IR"/>
              </w:rPr>
              <w:t>)</w:t>
            </w:r>
          </w:p>
        </w:tc>
      </w:tr>
    </w:tbl>
    <w:p w14:paraId="362D7D1D" w14:textId="3EA798B1" w:rsidR="00082BEB" w:rsidRDefault="00082BEB" w:rsidP="00B325FC">
      <w:pPr>
        <w:pStyle w:val="Figure"/>
        <w:jc w:val="left"/>
        <w:rPr>
          <w:b w:val="0"/>
          <w:bCs w:val="0"/>
          <w:sz w:val="22"/>
          <w:szCs w:val="22"/>
        </w:rPr>
      </w:pPr>
    </w:p>
    <w:p w14:paraId="3E99A195" w14:textId="032D6FD8" w:rsidR="00082BEB" w:rsidRDefault="00082BEB" w:rsidP="00B325FC">
      <w:pPr>
        <w:pStyle w:val="Figure"/>
        <w:jc w:val="left"/>
        <w:rPr>
          <w:rFonts w:eastAsiaTheme="minorEastAsia"/>
          <w:b w:val="0"/>
          <w:bCs w:val="0"/>
          <w:sz w:val="22"/>
          <w:szCs w:val="22"/>
        </w:rPr>
      </w:pPr>
      <w:bookmarkStart w:id="28" w:name="_Toc102110633"/>
      <w:r>
        <w:rPr>
          <w:b w:val="0"/>
          <w:bCs w:val="0"/>
          <w:sz w:val="22"/>
          <w:szCs w:val="22"/>
        </w:rPr>
        <w:t xml:space="preserve">Accordingly, a uniform random number </w:t>
      </w:r>
      <m:oMath>
        <m:r>
          <m:rPr>
            <m:sty m:val="bi"/>
          </m:rPr>
          <w:rPr>
            <w:rFonts w:ascii="Cambria Math" w:hAnsi="Cambria Math"/>
            <w:sz w:val="22"/>
            <w:szCs w:val="22"/>
          </w:rPr>
          <m:t>0&lt;r&lt;1</m:t>
        </m:r>
      </m:oMath>
      <w:r>
        <w:rPr>
          <w:rFonts w:eastAsiaTheme="minorEastAsia"/>
          <w:b w:val="0"/>
          <w:bCs w:val="0"/>
          <w:sz w:val="22"/>
          <w:szCs w:val="22"/>
        </w:rPr>
        <w:t xml:space="preserve"> can </w:t>
      </w:r>
      <w:r w:rsidR="00F26BBB">
        <w:rPr>
          <w:rFonts w:eastAsiaTheme="minorEastAsia"/>
          <w:b w:val="0"/>
          <w:bCs w:val="0"/>
          <w:sz w:val="22"/>
          <w:szCs w:val="22"/>
        </w:rPr>
        <w:t>be used to select one of the 9 regions as follows.</w:t>
      </w:r>
      <w:bookmarkEnd w:id="28"/>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F26BBB" w14:paraId="1CA53866" w14:textId="77777777" w:rsidTr="0092639E">
        <w:trPr>
          <w:trHeight w:val="512"/>
        </w:trPr>
        <w:tc>
          <w:tcPr>
            <w:tcW w:w="7195" w:type="dxa"/>
            <w:vAlign w:val="center"/>
          </w:tcPr>
          <w:p w14:paraId="7A4EF9B8" w14:textId="64F2DABE" w:rsidR="00F26BBB" w:rsidRDefault="00F26BBB" w:rsidP="0092639E">
            <w:pPr>
              <w:pStyle w:val="ListParagraph"/>
              <w:spacing w:before="120" w:after="120"/>
              <w:ind w:left="0"/>
              <w:jc w:val="center"/>
              <w:rPr>
                <w:rFonts w:asciiTheme="majorBidi" w:hAnsiTheme="majorBidi" w:cstheme="majorBidi"/>
                <w:lang w:bidi="fa-IR"/>
              </w:rPr>
            </w:pPr>
            <m:oMathPara>
              <m:oMath>
                <m:r>
                  <w:rPr>
                    <w:rFonts w:ascii="Cambria Math" w:hAnsi="Cambria Math" w:cstheme="majorBidi"/>
                    <w:lang w:bidi="fa-IR"/>
                  </w:rPr>
                  <m:t xml:space="preserve">if </m:t>
                </m:r>
                <m:sSub>
                  <m:sSubPr>
                    <m:ctrlPr>
                      <w:rPr>
                        <w:rFonts w:ascii="Cambria Math" w:hAnsi="Cambria Math" w:cstheme="majorBidi"/>
                        <w:i/>
                        <w:lang w:bidi="fa-IR"/>
                      </w:rPr>
                    </m:ctrlPr>
                  </m:sSubPr>
                  <m:e>
                    <m:r>
                      <w:rPr>
                        <w:rFonts w:ascii="Cambria Math" w:hAnsi="Cambria Math" w:cstheme="majorBidi"/>
                        <w:lang w:bidi="fa-IR"/>
                      </w:rPr>
                      <m:t>cp</m:t>
                    </m:r>
                  </m:e>
                  <m:sub>
                    <m:r>
                      <w:rPr>
                        <w:rFonts w:ascii="Cambria Math" w:hAnsi="Cambria Math" w:cstheme="majorBidi"/>
                        <w:lang w:bidi="fa-IR"/>
                      </w:rPr>
                      <m:t>i-1</m:t>
                    </m:r>
                  </m:sub>
                </m:sSub>
                <m:r>
                  <w:rPr>
                    <w:rFonts w:ascii="Cambria Math" w:hAnsi="Cambria Math" w:cstheme="majorBidi"/>
                    <w:lang w:bidi="fa-IR"/>
                  </w:rPr>
                  <m:t>&lt;r&lt;c</m:t>
                </m:r>
                <m:sSub>
                  <m:sSubPr>
                    <m:ctrlPr>
                      <w:rPr>
                        <w:rFonts w:ascii="Cambria Math" w:hAnsi="Cambria Math" w:cstheme="majorBidi"/>
                        <w:i/>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⇒select region i</m:t>
                </m:r>
              </m:oMath>
            </m:oMathPara>
          </w:p>
        </w:tc>
        <w:tc>
          <w:tcPr>
            <w:tcW w:w="1075" w:type="dxa"/>
            <w:vAlign w:val="center"/>
          </w:tcPr>
          <w:p w14:paraId="42CF0FFD" w14:textId="0CB51694" w:rsidR="00F26BBB" w:rsidRDefault="00F26BBB" w:rsidP="0092639E">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17</w:t>
            </w:r>
            <w:r>
              <w:rPr>
                <w:rFonts w:asciiTheme="majorBidi" w:hAnsiTheme="majorBidi" w:cstheme="majorBidi"/>
                <w:lang w:bidi="fa-IR"/>
              </w:rPr>
              <w:t>)</w:t>
            </w:r>
          </w:p>
        </w:tc>
      </w:tr>
    </w:tbl>
    <w:p w14:paraId="4B01B2D5" w14:textId="77777777" w:rsidR="00021228" w:rsidRDefault="00021228" w:rsidP="00FA548D">
      <w:pPr>
        <w:pStyle w:val="Figure"/>
        <w:jc w:val="both"/>
        <w:rPr>
          <w:b w:val="0"/>
          <w:bCs w:val="0"/>
          <w:sz w:val="22"/>
          <w:szCs w:val="22"/>
        </w:rPr>
      </w:pPr>
    </w:p>
    <w:p w14:paraId="012864F3" w14:textId="3B3A6A02" w:rsidR="00F26BBB" w:rsidRPr="00B325FC" w:rsidRDefault="005F7672" w:rsidP="00FA548D">
      <w:pPr>
        <w:pStyle w:val="Figure"/>
        <w:jc w:val="both"/>
        <w:rPr>
          <w:b w:val="0"/>
          <w:bCs w:val="0"/>
          <w:sz w:val="22"/>
          <w:szCs w:val="22"/>
        </w:rPr>
      </w:pPr>
      <w:bookmarkStart w:id="29" w:name="_Toc102110634"/>
      <w:r>
        <w:rPr>
          <w:b w:val="0"/>
          <w:bCs w:val="0"/>
          <w:sz w:val="22"/>
          <w:szCs w:val="22"/>
        </w:rPr>
        <w:t xml:space="preserve">After selecting the region of interest, </w:t>
      </w:r>
      <w:r w:rsidR="00FA548D">
        <w:rPr>
          <w:b w:val="0"/>
          <w:bCs w:val="0"/>
          <w:sz w:val="22"/>
          <w:szCs w:val="22"/>
        </w:rPr>
        <w:t xml:space="preserve">the rest of the problem is </w:t>
      </w:r>
      <w:proofErr w:type="gramStart"/>
      <w:r w:rsidR="00FA548D">
        <w:rPr>
          <w:b w:val="0"/>
          <w:bCs w:val="0"/>
          <w:sz w:val="22"/>
          <w:szCs w:val="22"/>
        </w:rPr>
        <w:t>similar to</w:t>
      </w:r>
      <w:proofErr w:type="gramEnd"/>
      <w:r w:rsidR="00FA548D">
        <w:rPr>
          <w:b w:val="0"/>
          <w:bCs w:val="0"/>
          <w:sz w:val="22"/>
          <w:szCs w:val="22"/>
        </w:rPr>
        <w:t xml:space="preserve"> randomly select a point from each subdomain using a uniform distribution.</w:t>
      </w:r>
      <w:bookmarkEnd w:id="29"/>
    </w:p>
    <w:p w14:paraId="6E9E5264" w14:textId="124A0EB4" w:rsidR="00E8363E" w:rsidRPr="00AD0383" w:rsidRDefault="00E8363E" w:rsidP="006B419F">
      <w:pPr>
        <w:pStyle w:val="Heading2"/>
      </w:pPr>
      <w:bookmarkStart w:id="30" w:name="_Toc102110603"/>
      <w:r w:rsidRPr="00AD0383">
        <w:t>Parallelogram and triangle</w:t>
      </w:r>
      <w:bookmarkEnd w:id="30"/>
    </w:p>
    <w:p w14:paraId="73EBDB8F" w14:textId="4457666B" w:rsidR="00865E87" w:rsidRDefault="00F9485A" w:rsidP="00EB4898">
      <w:pPr>
        <w:spacing w:before="240" w:after="120"/>
        <w:jc w:val="both"/>
        <w:rPr>
          <w:rFonts w:asciiTheme="majorBidi" w:hAnsiTheme="majorBidi" w:cstheme="majorBidi"/>
        </w:rPr>
      </w:pPr>
      <w:r>
        <w:rPr>
          <w:rFonts w:asciiTheme="majorBidi" w:hAnsiTheme="majorBidi" w:cstheme="majorBidi"/>
        </w:rPr>
        <w:t>For the 1×1 square</w:t>
      </w:r>
      <w:r w:rsidR="00057B28">
        <w:rPr>
          <w:rFonts w:asciiTheme="majorBidi" w:hAnsiTheme="majorBidi" w:cstheme="majorBidi"/>
        </w:rPr>
        <w:t xml:space="preserve"> (or rectangle)</w:t>
      </w:r>
      <w:r>
        <w:rPr>
          <w:rFonts w:asciiTheme="majorBidi" w:hAnsiTheme="majorBidi" w:cstheme="majorBidi"/>
        </w:rPr>
        <w:t xml:space="preserve"> presented in the previous section, </w:t>
      </w:r>
      <w:r w:rsidR="000458C9">
        <w:rPr>
          <w:rFonts w:asciiTheme="majorBidi" w:hAnsiTheme="majorBidi" w:cstheme="majorBidi"/>
        </w:rPr>
        <w:t>two independent random variables can be selected for horizontal and vertical axes to provide the possibility of freely choosing any point from the domain</w:t>
      </w:r>
      <w:r w:rsidR="00057B28">
        <w:rPr>
          <w:rFonts w:asciiTheme="majorBidi" w:hAnsiTheme="majorBidi" w:cstheme="majorBidi"/>
        </w:rPr>
        <w:t>. Considering a domain with a p</w:t>
      </w:r>
      <w:r w:rsidR="00057B28" w:rsidRPr="00057B28">
        <w:rPr>
          <w:rFonts w:asciiTheme="majorBidi" w:hAnsiTheme="majorBidi" w:cstheme="majorBidi"/>
        </w:rPr>
        <w:t>arallelogram</w:t>
      </w:r>
      <w:r w:rsidR="00057B28">
        <w:rPr>
          <w:rFonts w:asciiTheme="majorBidi" w:hAnsiTheme="majorBidi" w:cstheme="majorBidi"/>
        </w:rPr>
        <w:t xml:space="preserve"> shape (see Fig. 16), the two independent random variables can no longer give the points of the domain. For this situation, </w:t>
      </w:r>
      <w:r w:rsidR="0019490C">
        <w:rPr>
          <w:rFonts w:asciiTheme="majorBidi" w:hAnsiTheme="majorBidi" w:cstheme="majorBidi"/>
        </w:rPr>
        <w:t xml:space="preserve">a transform </w:t>
      </w:r>
      <w:r w:rsidR="00157CD9">
        <w:rPr>
          <w:rFonts w:asciiTheme="majorBidi" w:hAnsiTheme="majorBidi" w:cstheme="majorBidi"/>
        </w:rPr>
        <w:t>matrix is needed to convert the p</w:t>
      </w:r>
      <w:r w:rsidR="00157CD9" w:rsidRPr="00057B28">
        <w:rPr>
          <w:rFonts w:asciiTheme="majorBidi" w:hAnsiTheme="majorBidi" w:cstheme="majorBidi"/>
        </w:rPr>
        <w:t>arallelogram</w:t>
      </w:r>
      <w:r w:rsidR="00157CD9">
        <w:rPr>
          <w:rFonts w:asciiTheme="majorBidi" w:hAnsiTheme="majorBidi" w:cstheme="majorBidi"/>
        </w:rPr>
        <w:t xml:space="preserve"> </w:t>
      </w:r>
      <m:oMath>
        <m:r>
          <w:rPr>
            <w:rFonts w:ascii="Cambria Math" w:hAnsi="Cambria Math" w:cstheme="majorBidi"/>
          </w:rPr>
          <m:t>OACB</m:t>
        </m:r>
      </m:oMath>
      <w:r w:rsidR="00157CD9">
        <w:rPr>
          <w:rFonts w:asciiTheme="majorBidi" w:hAnsiTheme="majorBidi" w:cstheme="majorBidi"/>
        </w:rPr>
        <w:t xml:space="preserve"> into a rectangle first, which can be used for mesh generation purpose as described in the previous section. Another way to explain the process is using two independent random variables </w:t>
      </w:r>
      <m:oMath>
        <m:r>
          <w:rPr>
            <w:rFonts w:ascii="Cambria Math" w:hAnsi="Cambria Math" w:cstheme="majorBidi"/>
          </w:rPr>
          <m:t>u</m:t>
        </m:r>
      </m:oMath>
      <w:r w:rsidR="00157CD9">
        <w:rPr>
          <w:rFonts w:asciiTheme="majorBidi" w:hAnsiTheme="majorBidi" w:cstheme="majorBidi"/>
        </w:rPr>
        <w:t xml:space="preserve"> and </w:t>
      </w:r>
      <m:oMath>
        <m:r>
          <w:rPr>
            <w:rFonts w:ascii="Cambria Math" w:hAnsi="Cambria Math" w:cstheme="majorBidi"/>
          </w:rPr>
          <m:t>v</m:t>
        </m:r>
      </m:oMath>
      <w:r w:rsidR="00157CD9">
        <w:rPr>
          <w:rFonts w:asciiTheme="majorBidi" w:hAnsiTheme="majorBidi" w:cstheme="majorBidi"/>
        </w:rPr>
        <w:t xml:space="preserve"> each one chooses a value between 0 to 1 representing two arbitrary points on </w:t>
      </w:r>
      <m:oMath>
        <m:r>
          <w:rPr>
            <w:rFonts w:ascii="Cambria Math" w:hAnsi="Cambria Math" w:cstheme="majorBidi"/>
          </w:rPr>
          <m:t>OA</m:t>
        </m:r>
      </m:oMath>
      <w:r w:rsidR="00157CD9">
        <w:rPr>
          <w:rFonts w:asciiTheme="majorBidi" w:hAnsiTheme="majorBidi" w:cstheme="majorBidi"/>
        </w:rPr>
        <w:t xml:space="preserve"> and </w:t>
      </w:r>
      <m:oMath>
        <m:r>
          <w:rPr>
            <w:rFonts w:ascii="Cambria Math" w:hAnsi="Cambria Math" w:cstheme="majorBidi"/>
          </w:rPr>
          <m:t>OB</m:t>
        </m:r>
      </m:oMath>
      <w:r w:rsidR="00157CD9">
        <w:rPr>
          <w:rFonts w:asciiTheme="majorBidi" w:hAnsiTheme="majorBidi" w:cstheme="majorBidi"/>
        </w:rPr>
        <w:t xml:space="preserve"> edges, respectively. </w:t>
      </w:r>
      <w:r w:rsidR="00134322">
        <w:rPr>
          <w:rFonts w:asciiTheme="majorBidi" w:hAnsiTheme="majorBidi" w:cstheme="majorBidi"/>
        </w:rPr>
        <w:t xml:space="preserve">The random point of interest can then be </w:t>
      </w:r>
      <w:r w:rsidR="00CE1BDB">
        <w:rPr>
          <w:rFonts w:asciiTheme="majorBidi" w:hAnsiTheme="majorBidi" w:cstheme="majorBidi"/>
        </w:rPr>
        <w:t xml:space="preserve">found by drawing two parallel </w:t>
      </w:r>
      <w:proofErr w:type="gramStart"/>
      <w:r w:rsidR="00CE1BDB">
        <w:rPr>
          <w:rFonts w:asciiTheme="majorBidi" w:hAnsiTheme="majorBidi" w:cstheme="majorBidi"/>
        </w:rPr>
        <w:t>line</w:t>
      </w:r>
      <w:proofErr w:type="gramEnd"/>
      <w:r w:rsidR="00CE1BDB">
        <w:rPr>
          <w:rFonts w:asciiTheme="majorBidi" w:hAnsiTheme="majorBidi" w:cstheme="majorBidi"/>
        </w:rPr>
        <w:t xml:space="preserve"> from the corresponding points on the </w:t>
      </w:r>
      <m:oMath>
        <m:r>
          <w:rPr>
            <w:rFonts w:ascii="Cambria Math" w:hAnsi="Cambria Math" w:cstheme="majorBidi"/>
          </w:rPr>
          <m:t>OA</m:t>
        </m:r>
      </m:oMath>
      <w:r w:rsidR="00CE1BDB">
        <w:rPr>
          <w:rFonts w:asciiTheme="majorBidi" w:hAnsiTheme="majorBidi" w:cstheme="majorBidi"/>
        </w:rPr>
        <w:t xml:space="preserve"> and </w:t>
      </w:r>
      <m:oMath>
        <m:r>
          <w:rPr>
            <w:rFonts w:ascii="Cambria Math" w:hAnsi="Cambria Math" w:cstheme="majorBidi"/>
          </w:rPr>
          <m:t>OB</m:t>
        </m:r>
      </m:oMath>
      <w:r w:rsidR="00CE1BDB">
        <w:rPr>
          <w:rFonts w:asciiTheme="majorBidi" w:hAnsiTheme="majorBidi" w:cstheme="majorBidi"/>
        </w:rPr>
        <w:t xml:space="preserve"> edges that meet somewhere inside the domain (e.g., points #1 and #2). </w:t>
      </w:r>
      <w:r w:rsidR="00A40CFD">
        <w:rPr>
          <w:rFonts w:asciiTheme="majorBidi" w:hAnsiTheme="majorBidi" w:cstheme="majorBidi"/>
        </w:rPr>
        <w:t xml:space="preserve">For a triangle-shape domain like </w:t>
      </w:r>
      <m:oMath>
        <m:r>
          <w:rPr>
            <w:rFonts w:ascii="Cambria Math" w:hAnsi="Cambria Math" w:cstheme="majorBidi"/>
          </w:rPr>
          <m:t>OAB</m:t>
        </m:r>
      </m:oMath>
      <w:r w:rsidR="00A40CFD">
        <w:rPr>
          <w:rFonts w:asciiTheme="majorBidi" w:hAnsiTheme="majorBidi" w:cstheme="majorBidi"/>
        </w:rPr>
        <w:t xml:space="preserve"> in Fig. 16, a similar approach can be engaged with some minor modifications</w:t>
      </w:r>
      <w:r w:rsidR="00F41210">
        <w:rPr>
          <w:rFonts w:asciiTheme="majorBidi" w:hAnsiTheme="majorBidi" w:cstheme="majorBidi"/>
        </w:rPr>
        <w:t>. the triangle is treated like what was proposed for p</w:t>
      </w:r>
      <w:r w:rsidR="00F41210" w:rsidRPr="00057B28">
        <w:rPr>
          <w:rFonts w:asciiTheme="majorBidi" w:hAnsiTheme="majorBidi" w:cstheme="majorBidi"/>
        </w:rPr>
        <w:t>arallelogram</w:t>
      </w:r>
      <w:r w:rsidR="00F41210">
        <w:rPr>
          <w:rFonts w:asciiTheme="majorBidi" w:hAnsiTheme="majorBidi" w:cstheme="majorBidi"/>
        </w:rPr>
        <w:t xml:space="preserve"> to obtain the point</w:t>
      </w:r>
      <w:r w:rsidR="0036214E">
        <w:rPr>
          <w:rFonts w:asciiTheme="majorBidi" w:hAnsiTheme="majorBidi" w:cstheme="majorBidi"/>
        </w:rPr>
        <w:t xml:space="preserve"> by drawing lines parallel to </w:t>
      </w:r>
      <m:oMath>
        <m:r>
          <w:rPr>
            <w:rFonts w:ascii="Cambria Math" w:hAnsi="Cambria Math" w:cstheme="majorBidi"/>
          </w:rPr>
          <m:t>OA</m:t>
        </m:r>
      </m:oMath>
      <w:r w:rsidR="0036214E">
        <w:rPr>
          <w:rFonts w:asciiTheme="majorBidi" w:hAnsiTheme="majorBidi" w:cstheme="majorBidi"/>
        </w:rPr>
        <w:t xml:space="preserve"> and </w:t>
      </w:r>
      <m:oMath>
        <m:r>
          <w:rPr>
            <w:rFonts w:ascii="Cambria Math" w:hAnsi="Cambria Math" w:cstheme="majorBidi"/>
          </w:rPr>
          <m:t>OB</m:t>
        </m:r>
      </m:oMath>
      <w:r w:rsidR="0036214E">
        <w:rPr>
          <w:rFonts w:asciiTheme="majorBidi" w:eastAsiaTheme="minorEastAsia" w:hAnsiTheme="majorBidi" w:cstheme="majorBidi"/>
        </w:rPr>
        <w:t xml:space="preserve">. </w:t>
      </w:r>
      <w:r w:rsidR="00A865B7">
        <w:rPr>
          <w:rFonts w:asciiTheme="majorBidi" w:eastAsiaTheme="minorEastAsia" w:hAnsiTheme="majorBidi" w:cstheme="majorBidi"/>
        </w:rPr>
        <w:t>The resulted point can be located either inside the triangle (e.g., point #1) or outside it (e.g., point #2)</w:t>
      </w:r>
      <w:r w:rsidR="00EB4898">
        <w:rPr>
          <w:rFonts w:asciiTheme="majorBidi" w:eastAsiaTheme="minorEastAsia" w:hAnsiTheme="majorBidi" w:cstheme="majorBidi"/>
        </w:rPr>
        <w:t>. The former point is introduced as the output of the algorithm while the second point is selected by finding the reflected</w:t>
      </w:r>
      <w:r w:rsidR="009B756D">
        <w:rPr>
          <w:rFonts w:asciiTheme="majorBidi" w:eastAsiaTheme="minorEastAsia" w:hAnsiTheme="majorBidi" w:cstheme="majorBidi"/>
        </w:rPr>
        <w:t xml:space="preserve"> point of point #2 with respect to the midpoint of the edge </w:t>
      </w:r>
      <m:oMath>
        <m:r>
          <w:rPr>
            <w:rFonts w:ascii="Cambria Math" w:eastAsiaTheme="minorEastAsia" w:hAnsi="Cambria Math" w:cstheme="majorBidi"/>
          </w:rPr>
          <m:t>AB</m:t>
        </m:r>
      </m:oMath>
      <w:r w:rsidR="009B756D">
        <w:rPr>
          <w:rFonts w:asciiTheme="majorBidi" w:eastAsiaTheme="minorEastAsia" w:hAnsiTheme="majorBidi" w:cstheme="majorBidi"/>
        </w:rPr>
        <w:t>. Thus, point #3 is the result of such algorithm as depicted in Fig. 16.</w:t>
      </w:r>
    </w:p>
    <w:p w14:paraId="29C11DEA" w14:textId="4753A0C5" w:rsidR="00865E87" w:rsidRDefault="00865E87" w:rsidP="00057B28">
      <w:pPr>
        <w:spacing w:after="0" w:line="240" w:lineRule="auto"/>
        <w:jc w:val="center"/>
        <w:rPr>
          <w:rFonts w:asciiTheme="majorBidi" w:hAnsiTheme="majorBidi" w:cstheme="majorBidi"/>
          <w:sz w:val="36"/>
          <w:szCs w:val="36"/>
          <w:lang w:bidi="fa-IR"/>
        </w:rPr>
      </w:pPr>
      <w:r>
        <w:rPr>
          <w:rFonts w:asciiTheme="majorBidi" w:hAnsiTheme="majorBidi" w:cstheme="majorBidi"/>
          <w:noProof/>
          <w:sz w:val="36"/>
          <w:szCs w:val="36"/>
          <w:lang w:bidi="fa-IR"/>
        </w:rPr>
        <w:lastRenderedPageBreak/>
        <w:drawing>
          <wp:inline distT="0" distB="0" distL="0" distR="0" wp14:anchorId="2459A72E" wp14:editId="2A75A5F6">
            <wp:extent cx="4179399" cy="3306859"/>
            <wp:effectExtent l="0" t="0" r="0" b="825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26"/>
                    <a:srcRect l="3117" t="5344" r="7159"/>
                    <a:stretch/>
                  </pic:blipFill>
                  <pic:spPr bwMode="auto">
                    <a:xfrm>
                      <a:off x="0" y="0"/>
                      <a:ext cx="4184427" cy="3310837"/>
                    </a:xfrm>
                    <a:prstGeom prst="rect">
                      <a:avLst/>
                    </a:prstGeom>
                    <a:ln>
                      <a:noFill/>
                    </a:ln>
                    <a:extLst>
                      <a:ext uri="{53640926-AAD7-44D8-BBD7-CCE9431645EC}">
                        <a14:shadowObscured xmlns:a14="http://schemas.microsoft.com/office/drawing/2010/main"/>
                      </a:ext>
                    </a:extLst>
                  </pic:spPr>
                </pic:pic>
              </a:graphicData>
            </a:graphic>
          </wp:inline>
        </w:drawing>
      </w:r>
    </w:p>
    <w:p w14:paraId="61CDE5AB" w14:textId="41E957AF" w:rsidR="00057B28" w:rsidRDefault="00057B28" w:rsidP="00465C0A">
      <w:pPr>
        <w:pStyle w:val="Figure"/>
      </w:pPr>
      <w:bookmarkStart w:id="31" w:name="_Toc102110635"/>
      <w:r w:rsidRPr="00CF2C07">
        <w:t xml:space="preserve">Figure </w:t>
      </w:r>
      <w:r>
        <w:t>16</w:t>
      </w:r>
      <w:r w:rsidRPr="00CF2C07">
        <w:t xml:space="preserve">: </w:t>
      </w:r>
      <w:r>
        <w:t>SOM mesh generation with higher resolution for a given square in the computational domain</w:t>
      </w:r>
      <w:r w:rsidR="00E95479">
        <w:t>.</w:t>
      </w:r>
      <w:bookmarkEnd w:id="31"/>
    </w:p>
    <w:p w14:paraId="234405ED" w14:textId="03A42D71" w:rsidR="00AA5BC8" w:rsidRDefault="00AA5BC8" w:rsidP="00057B28">
      <w:pPr>
        <w:spacing w:after="0" w:line="240" w:lineRule="auto"/>
        <w:jc w:val="center"/>
        <w:rPr>
          <w:rFonts w:asciiTheme="majorBidi" w:hAnsiTheme="majorBidi" w:cstheme="majorBidi"/>
          <w:b/>
          <w:bCs/>
          <w:sz w:val="20"/>
          <w:szCs w:val="20"/>
        </w:rPr>
      </w:pPr>
    </w:p>
    <w:p w14:paraId="74BAAE5E" w14:textId="77777777" w:rsidR="00D00904" w:rsidRDefault="00D00904" w:rsidP="00D00904">
      <w:pPr>
        <w:spacing w:after="0" w:line="240" w:lineRule="auto"/>
        <w:rPr>
          <w:rFonts w:asciiTheme="majorBidi" w:hAnsiTheme="majorBidi" w:cstheme="majorBidi"/>
        </w:rPr>
      </w:pPr>
    </w:p>
    <w:p w14:paraId="4C700172" w14:textId="2A553F70" w:rsidR="00AA5BC8" w:rsidRPr="00D00904" w:rsidRDefault="00D00904" w:rsidP="004B5330">
      <w:pPr>
        <w:spacing w:after="0" w:line="240" w:lineRule="auto"/>
        <w:jc w:val="both"/>
        <w:rPr>
          <w:rFonts w:asciiTheme="majorBidi" w:hAnsiTheme="majorBidi" w:cstheme="majorBidi"/>
        </w:rPr>
      </w:pPr>
      <w:r>
        <w:rPr>
          <w:rFonts w:asciiTheme="majorBidi" w:hAnsiTheme="majorBidi" w:cstheme="majorBidi"/>
        </w:rPr>
        <w:t xml:space="preserve">Figure 17 displays the initial locations of the SOM neurons selected by the uniformly distributed random function which was described by Fig. 16. </w:t>
      </w:r>
      <w:r w:rsidR="004B5330">
        <w:rPr>
          <w:rFonts w:asciiTheme="majorBidi" w:hAnsiTheme="majorBidi" w:cstheme="majorBidi"/>
        </w:rPr>
        <w:t xml:space="preserve">The black points on the triangle edges are the fixed points which are defined by the number of boundary points at the beginning of the SOM calculations. </w:t>
      </w:r>
      <w:r w:rsidR="00A35362">
        <w:rPr>
          <w:rFonts w:asciiTheme="majorBidi" w:hAnsiTheme="majorBidi" w:cstheme="majorBidi"/>
        </w:rPr>
        <w:t xml:space="preserve">As described for the square domain in the previous section, the boundary points participate in all steps of SOM calculations, including finding the winners neurons and the repelling process, but their locations are fixed and not changed over the iterations. </w:t>
      </w:r>
      <w:r w:rsidR="005B0AFB">
        <w:rPr>
          <w:rFonts w:asciiTheme="majorBidi" w:hAnsiTheme="majorBidi" w:cstheme="majorBidi"/>
        </w:rPr>
        <w:t xml:space="preserve">The results of SOM approach for mesh generation of the triangular domain are depicted in Fig. 18. One can see the poor quality of the resulted mesh since some grid nodes are located outside the domain. </w:t>
      </w:r>
      <w:r w:rsidR="00753672">
        <w:rPr>
          <w:rFonts w:asciiTheme="majorBidi" w:hAnsiTheme="majorBidi" w:cstheme="majorBidi"/>
        </w:rPr>
        <w:t xml:space="preserve">Indeed, the repelling step enforces some SOM neurons to scape from the boundary, which is not acceptable for the final mesh. </w:t>
      </w:r>
    </w:p>
    <w:p w14:paraId="70A560AA" w14:textId="48ED6655" w:rsidR="00865E87" w:rsidRDefault="00865E87" w:rsidP="00AA5BC8">
      <w:pPr>
        <w:spacing w:after="0" w:line="240" w:lineRule="auto"/>
        <w:jc w:val="center"/>
        <w:rPr>
          <w:rFonts w:asciiTheme="majorBidi" w:hAnsiTheme="majorBidi" w:cstheme="majorBidi"/>
          <w:sz w:val="36"/>
          <w:szCs w:val="36"/>
          <w:lang w:bidi="fa-IR"/>
        </w:rPr>
      </w:pPr>
      <w:r>
        <w:rPr>
          <w:rFonts w:asciiTheme="majorBidi" w:hAnsiTheme="majorBidi" w:cstheme="majorBidi"/>
          <w:noProof/>
          <w:sz w:val="36"/>
          <w:szCs w:val="36"/>
          <w:lang w:bidi="fa-IR"/>
        </w:rPr>
        <w:lastRenderedPageBreak/>
        <w:drawing>
          <wp:inline distT="0" distB="0" distL="0" distR="0" wp14:anchorId="2E5A2FA3" wp14:editId="7AFCA25B">
            <wp:extent cx="4138651" cy="3260035"/>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rotWithShape="1">
                    <a:blip r:embed="rId27"/>
                    <a:srcRect l="6902" t="5046" r="7160" b="4696"/>
                    <a:stretch/>
                  </pic:blipFill>
                  <pic:spPr bwMode="auto">
                    <a:xfrm>
                      <a:off x="0" y="0"/>
                      <a:ext cx="4147056" cy="3266656"/>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sz w:val="36"/>
          <w:szCs w:val="36"/>
          <w:lang w:bidi="fa-IR"/>
        </w:rPr>
        <w:t xml:space="preserve">     </w:t>
      </w:r>
    </w:p>
    <w:p w14:paraId="619BAACE" w14:textId="2FD5A3DA" w:rsidR="00AA5BC8" w:rsidRDefault="00AA5BC8" w:rsidP="00465C0A">
      <w:pPr>
        <w:pStyle w:val="Figure"/>
      </w:pPr>
      <w:bookmarkStart w:id="32" w:name="_Toc102110636"/>
      <w:r w:rsidRPr="00CF2C07">
        <w:t xml:space="preserve">Figure </w:t>
      </w:r>
      <w:r>
        <w:t>1</w:t>
      </w:r>
      <w:r w:rsidR="003D5CCA">
        <w:t>7</w:t>
      </w:r>
      <w:r w:rsidRPr="00CF2C07">
        <w:t xml:space="preserve">: </w:t>
      </w:r>
      <w:r w:rsidR="003D5CCA">
        <w:t>Initial SOM neurons on the triangle domain selected by uniformly distributed random function</w:t>
      </w:r>
      <w:r w:rsidR="00E95479">
        <w:t>.</w:t>
      </w:r>
      <w:bookmarkEnd w:id="32"/>
    </w:p>
    <w:p w14:paraId="48FCC381" w14:textId="77777777" w:rsidR="00AA5BC8" w:rsidRDefault="00AA5BC8" w:rsidP="00865E87">
      <w:pPr>
        <w:spacing w:before="240" w:after="120"/>
        <w:jc w:val="center"/>
        <w:rPr>
          <w:rFonts w:asciiTheme="majorBidi" w:hAnsiTheme="majorBidi" w:cstheme="majorBidi"/>
          <w:sz w:val="36"/>
          <w:szCs w:val="36"/>
          <w:lang w:bidi="fa-IR"/>
        </w:rPr>
      </w:pPr>
    </w:p>
    <w:p w14:paraId="137A3E9D" w14:textId="72D7ED1C" w:rsidR="00865E87" w:rsidRDefault="00865E87" w:rsidP="00F360E8">
      <w:pPr>
        <w:spacing w:after="0" w:line="240" w:lineRule="auto"/>
        <w:jc w:val="center"/>
        <w:rPr>
          <w:rFonts w:asciiTheme="majorBidi" w:hAnsiTheme="majorBidi" w:cstheme="majorBidi"/>
          <w:sz w:val="36"/>
          <w:szCs w:val="36"/>
          <w:lang w:bidi="fa-IR"/>
        </w:rPr>
      </w:pPr>
      <w:r>
        <w:rPr>
          <w:rFonts w:asciiTheme="majorBidi" w:hAnsiTheme="majorBidi" w:cstheme="majorBidi" w:hint="cs"/>
          <w:noProof/>
          <w:sz w:val="36"/>
          <w:szCs w:val="36"/>
          <w:rtl/>
          <w:lang w:val="fa-IR" w:bidi="fa-IR"/>
        </w:rPr>
        <w:drawing>
          <wp:inline distT="0" distB="0" distL="0" distR="0" wp14:anchorId="068C6BF7" wp14:editId="430D6C87">
            <wp:extent cx="4445009" cy="3517018"/>
            <wp:effectExtent l="0" t="0" r="0" b="762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rotWithShape="1">
                    <a:blip r:embed="rId28"/>
                    <a:srcRect l="3506" t="5299" r="6727"/>
                    <a:stretch/>
                  </pic:blipFill>
                  <pic:spPr bwMode="auto">
                    <a:xfrm>
                      <a:off x="0" y="0"/>
                      <a:ext cx="4453748" cy="3523933"/>
                    </a:xfrm>
                    <a:prstGeom prst="rect">
                      <a:avLst/>
                    </a:prstGeom>
                    <a:ln>
                      <a:noFill/>
                    </a:ln>
                    <a:extLst>
                      <a:ext uri="{53640926-AAD7-44D8-BBD7-CCE9431645EC}">
                        <a14:shadowObscured xmlns:a14="http://schemas.microsoft.com/office/drawing/2010/main"/>
                      </a:ext>
                    </a:extLst>
                  </pic:spPr>
                </pic:pic>
              </a:graphicData>
            </a:graphic>
          </wp:inline>
        </w:drawing>
      </w:r>
    </w:p>
    <w:p w14:paraId="60B04A40" w14:textId="4741C9D9" w:rsidR="00F360E8" w:rsidRDefault="00F360E8" w:rsidP="00465C0A">
      <w:pPr>
        <w:pStyle w:val="Figure"/>
        <w:rPr>
          <w:sz w:val="36"/>
          <w:szCs w:val="36"/>
          <w:lang w:bidi="fa-IR"/>
        </w:rPr>
      </w:pPr>
      <w:bookmarkStart w:id="33" w:name="_Toc102110637"/>
      <w:r w:rsidRPr="00CF2C07">
        <w:t xml:space="preserve">Figure </w:t>
      </w:r>
      <w:r>
        <w:t>18</w:t>
      </w:r>
      <w:r w:rsidRPr="00CF2C07">
        <w:t xml:space="preserve">: </w:t>
      </w:r>
      <w:r w:rsidR="008817DB">
        <w:t>Results of SOM mesh generation with uniform PDF over triangular domain without limiting the internal points into the domain boundaries</w:t>
      </w:r>
      <w:r w:rsidR="00E95479">
        <w:t>.</w:t>
      </w:r>
      <w:bookmarkEnd w:id="33"/>
    </w:p>
    <w:p w14:paraId="162D1B7A" w14:textId="77777777" w:rsidR="00924B11" w:rsidRDefault="00924B11" w:rsidP="00D238C5">
      <w:pPr>
        <w:spacing w:after="0"/>
        <w:jc w:val="both"/>
        <w:rPr>
          <w:rFonts w:asciiTheme="majorBidi" w:hAnsiTheme="majorBidi" w:cstheme="majorBidi"/>
        </w:rPr>
      </w:pPr>
    </w:p>
    <w:p w14:paraId="6DED38E7" w14:textId="77777777" w:rsidR="00924B11" w:rsidRDefault="00924B11" w:rsidP="00D238C5">
      <w:pPr>
        <w:spacing w:after="0"/>
        <w:jc w:val="both"/>
        <w:rPr>
          <w:rFonts w:asciiTheme="majorBidi" w:hAnsiTheme="majorBidi" w:cstheme="majorBidi"/>
        </w:rPr>
      </w:pPr>
    </w:p>
    <w:p w14:paraId="3923DC4F" w14:textId="5B83E4CB" w:rsidR="00734750" w:rsidRDefault="00121EE6" w:rsidP="00D238C5">
      <w:pPr>
        <w:spacing w:after="0"/>
        <w:jc w:val="both"/>
        <w:rPr>
          <w:rFonts w:asciiTheme="majorBidi" w:hAnsiTheme="majorBidi" w:cstheme="majorBidi"/>
        </w:rPr>
      </w:pPr>
      <w:r w:rsidRPr="00121EE6">
        <w:rPr>
          <w:rFonts w:asciiTheme="majorBidi" w:hAnsiTheme="majorBidi" w:cstheme="majorBidi"/>
        </w:rPr>
        <w:lastRenderedPageBreak/>
        <w:t xml:space="preserve">There are </w:t>
      </w:r>
      <w:r>
        <w:rPr>
          <w:rFonts w:asciiTheme="majorBidi" w:hAnsiTheme="majorBidi" w:cstheme="majorBidi"/>
        </w:rPr>
        <w:t xml:space="preserve">some remedies to </w:t>
      </w:r>
      <w:r w:rsidR="00734750">
        <w:rPr>
          <w:rFonts w:asciiTheme="majorBidi" w:hAnsiTheme="majorBidi" w:cstheme="majorBidi"/>
        </w:rPr>
        <w:t>prevent the internal neurons from moving out of the domain, including:</w:t>
      </w:r>
    </w:p>
    <w:p w14:paraId="6D1ED65C" w14:textId="77777777" w:rsidR="00D238C5" w:rsidRPr="00D238C5" w:rsidRDefault="00D238C5" w:rsidP="00D238C5">
      <w:pPr>
        <w:pStyle w:val="ListParagraph"/>
        <w:numPr>
          <w:ilvl w:val="0"/>
          <w:numId w:val="9"/>
        </w:numPr>
        <w:spacing w:after="0"/>
        <w:jc w:val="both"/>
        <w:rPr>
          <w:rFonts w:asciiTheme="majorBidi" w:hAnsiTheme="majorBidi" w:cstheme="majorBidi"/>
        </w:rPr>
      </w:pPr>
      <w:r w:rsidRPr="00D238C5">
        <w:rPr>
          <w:rFonts w:asciiTheme="majorBidi" w:hAnsiTheme="majorBidi" w:cstheme="majorBidi"/>
        </w:rPr>
        <w:t>I</w:t>
      </w:r>
      <w:r w:rsidR="00734750" w:rsidRPr="00D238C5">
        <w:rPr>
          <w:rFonts w:asciiTheme="majorBidi" w:hAnsiTheme="majorBidi" w:cstheme="majorBidi"/>
        </w:rPr>
        <w:t xml:space="preserve">mposing a strong repelling function at the boundaries to push back the close neurons into the domain, </w:t>
      </w:r>
    </w:p>
    <w:p w14:paraId="23D9D311" w14:textId="77777777" w:rsidR="00D238C5" w:rsidRPr="00D238C5" w:rsidRDefault="00D238C5" w:rsidP="00D238C5">
      <w:pPr>
        <w:pStyle w:val="ListParagraph"/>
        <w:numPr>
          <w:ilvl w:val="0"/>
          <w:numId w:val="9"/>
        </w:numPr>
        <w:spacing w:after="0"/>
        <w:jc w:val="both"/>
        <w:rPr>
          <w:rFonts w:asciiTheme="majorBidi" w:hAnsiTheme="majorBidi" w:cstheme="majorBidi"/>
        </w:rPr>
      </w:pPr>
      <w:r w:rsidRPr="00D238C5">
        <w:rPr>
          <w:rFonts w:asciiTheme="majorBidi" w:hAnsiTheme="majorBidi" w:cstheme="majorBidi"/>
        </w:rPr>
        <w:t>M</w:t>
      </w:r>
      <w:r w:rsidR="00734750" w:rsidRPr="00D238C5">
        <w:rPr>
          <w:rFonts w:asciiTheme="majorBidi" w:hAnsiTheme="majorBidi" w:cstheme="majorBidi"/>
        </w:rPr>
        <w:t xml:space="preserve">odifying the final locations of the internal neurons to ensure that they are located inside the domain, </w:t>
      </w:r>
    </w:p>
    <w:p w14:paraId="3E1697E0" w14:textId="459F3557" w:rsidR="00F43C13" w:rsidRPr="00D238C5" w:rsidRDefault="00D238C5" w:rsidP="00D238C5">
      <w:pPr>
        <w:pStyle w:val="ListParagraph"/>
        <w:numPr>
          <w:ilvl w:val="0"/>
          <w:numId w:val="9"/>
        </w:numPr>
        <w:spacing w:after="0"/>
        <w:jc w:val="both"/>
        <w:rPr>
          <w:rFonts w:asciiTheme="majorBidi" w:hAnsiTheme="majorBidi" w:cstheme="majorBidi"/>
        </w:rPr>
      </w:pPr>
      <w:r w:rsidRPr="00D238C5">
        <w:rPr>
          <w:rFonts w:asciiTheme="majorBidi" w:hAnsiTheme="majorBidi" w:cstheme="majorBidi"/>
        </w:rPr>
        <w:t>O</w:t>
      </w:r>
      <w:r w:rsidR="00734750" w:rsidRPr="00D238C5">
        <w:rPr>
          <w:rFonts w:asciiTheme="majorBidi" w:hAnsiTheme="majorBidi" w:cstheme="majorBidi"/>
        </w:rPr>
        <w:t>r simply removing the outside neurons after finishing the SOM iterations.</w:t>
      </w:r>
    </w:p>
    <w:p w14:paraId="40AD5DAF" w14:textId="42F9FCEF" w:rsidR="005A6C1B" w:rsidRDefault="00A73D45" w:rsidP="001F68B8">
      <w:pPr>
        <w:spacing w:before="240" w:after="120"/>
        <w:rPr>
          <w:rFonts w:asciiTheme="majorBidi" w:hAnsiTheme="majorBidi" w:cstheme="majorBidi"/>
          <w:lang w:bidi="fa-IR"/>
        </w:rPr>
      </w:pPr>
      <w:r>
        <w:rPr>
          <w:rFonts w:asciiTheme="majorBidi" w:hAnsiTheme="majorBidi" w:cstheme="majorBidi"/>
          <w:lang w:bidi="fa-IR"/>
        </w:rPr>
        <w:t>The results of SOM mesh generation are displayed in Fig. 19 which is obtained after all required modifications.</w:t>
      </w:r>
      <w:r w:rsidR="004E3982">
        <w:rPr>
          <w:rFonts w:asciiTheme="majorBidi" w:hAnsiTheme="majorBidi" w:cstheme="majorBidi"/>
          <w:lang w:bidi="fa-IR"/>
        </w:rPr>
        <w:t xml:space="preserve"> </w:t>
      </w:r>
    </w:p>
    <w:p w14:paraId="65076E64" w14:textId="77777777" w:rsidR="001F68B8" w:rsidRDefault="001F68B8" w:rsidP="001F68B8">
      <w:pPr>
        <w:spacing w:before="240" w:after="120"/>
        <w:rPr>
          <w:rFonts w:asciiTheme="majorBidi" w:hAnsiTheme="majorBidi" w:cstheme="majorBidi"/>
          <w:sz w:val="36"/>
          <w:szCs w:val="36"/>
          <w:lang w:bidi="fa-IR"/>
        </w:rPr>
      </w:pPr>
    </w:p>
    <w:p w14:paraId="277A92AC" w14:textId="4B66F330" w:rsidR="00865E87" w:rsidRDefault="00865E87" w:rsidP="001F68B8">
      <w:pPr>
        <w:spacing w:after="0" w:line="240" w:lineRule="auto"/>
        <w:jc w:val="center"/>
        <w:rPr>
          <w:rFonts w:asciiTheme="majorBidi" w:hAnsiTheme="majorBidi" w:cstheme="majorBidi"/>
          <w:sz w:val="36"/>
          <w:szCs w:val="36"/>
          <w:lang w:bidi="fa-IR"/>
        </w:rPr>
      </w:pPr>
      <w:r>
        <w:rPr>
          <w:rFonts w:asciiTheme="majorBidi" w:hAnsiTheme="majorBidi" w:cstheme="majorBidi"/>
          <w:noProof/>
          <w:sz w:val="36"/>
          <w:szCs w:val="36"/>
          <w:lang w:bidi="fa-IR"/>
        </w:rPr>
        <w:drawing>
          <wp:inline distT="0" distB="0" distL="0" distR="0" wp14:anchorId="36C2371E" wp14:editId="20F3C5DA">
            <wp:extent cx="4242816" cy="3356283"/>
            <wp:effectExtent l="0" t="0" r="5715"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rotWithShape="1">
                    <a:blip r:embed="rId29"/>
                    <a:srcRect l="4453" t="6530" r="6929"/>
                    <a:stretch/>
                  </pic:blipFill>
                  <pic:spPr bwMode="auto">
                    <a:xfrm>
                      <a:off x="0" y="0"/>
                      <a:ext cx="4249592" cy="3361643"/>
                    </a:xfrm>
                    <a:prstGeom prst="rect">
                      <a:avLst/>
                    </a:prstGeom>
                    <a:ln>
                      <a:noFill/>
                    </a:ln>
                    <a:extLst>
                      <a:ext uri="{53640926-AAD7-44D8-BBD7-CCE9431645EC}">
                        <a14:shadowObscured xmlns:a14="http://schemas.microsoft.com/office/drawing/2010/main"/>
                      </a:ext>
                    </a:extLst>
                  </pic:spPr>
                </pic:pic>
              </a:graphicData>
            </a:graphic>
          </wp:inline>
        </w:drawing>
      </w:r>
    </w:p>
    <w:p w14:paraId="703F9CCE" w14:textId="75187B5E" w:rsidR="001F68B8" w:rsidRDefault="001F68B8" w:rsidP="00465C0A">
      <w:pPr>
        <w:pStyle w:val="Figure"/>
      </w:pPr>
      <w:bookmarkStart w:id="34" w:name="_Toc102110638"/>
      <w:r w:rsidRPr="00CF2C07">
        <w:t xml:space="preserve">Figure </w:t>
      </w:r>
      <w:r>
        <w:t>19</w:t>
      </w:r>
      <w:r w:rsidRPr="00CF2C07">
        <w:t xml:space="preserve">: </w:t>
      </w:r>
      <w:r>
        <w:t>Final SOM mesh generation results for triangular domain with uniform distribution</w:t>
      </w:r>
      <w:r w:rsidR="00E95479">
        <w:t>.</w:t>
      </w:r>
      <w:bookmarkEnd w:id="34"/>
    </w:p>
    <w:p w14:paraId="478C665B" w14:textId="77777777" w:rsidR="001F68B8" w:rsidRDefault="001F68B8" w:rsidP="00865E87">
      <w:pPr>
        <w:spacing w:before="240" w:after="120"/>
        <w:jc w:val="center"/>
        <w:rPr>
          <w:rFonts w:asciiTheme="majorBidi" w:hAnsiTheme="majorBidi" w:cstheme="majorBidi"/>
          <w:sz w:val="36"/>
          <w:szCs w:val="36"/>
          <w:lang w:bidi="fa-IR"/>
        </w:rPr>
      </w:pPr>
    </w:p>
    <w:p w14:paraId="155466EF" w14:textId="77777777" w:rsidR="00291A18" w:rsidRDefault="00291A18">
      <w:pPr>
        <w:rPr>
          <w:rFonts w:asciiTheme="majorBidi" w:hAnsiTheme="majorBidi" w:cstheme="majorBidi"/>
          <w:b/>
          <w:bCs/>
          <w:sz w:val="24"/>
          <w:szCs w:val="24"/>
        </w:rPr>
      </w:pPr>
      <w:r>
        <w:rPr>
          <w:rFonts w:asciiTheme="majorBidi" w:hAnsiTheme="majorBidi" w:cstheme="majorBidi"/>
          <w:b/>
          <w:bCs/>
          <w:sz w:val="24"/>
          <w:szCs w:val="24"/>
        </w:rPr>
        <w:br w:type="page"/>
      </w:r>
    </w:p>
    <w:p w14:paraId="0C8CE9A6" w14:textId="7695E4BF" w:rsidR="00291A18" w:rsidRPr="00C34F33" w:rsidRDefault="00291A18" w:rsidP="00656252">
      <w:pPr>
        <w:pStyle w:val="Heading1"/>
      </w:pPr>
      <w:bookmarkStart w:id="35" w:name="_Toc102110604"/>
      <w:r w:rsidRPr="00C34F33">
        <w:lastRenderedPageBreak/>
        <w:t>Complex Geometries</w:t>
      </w:r>
      <w:bookmarkEnd w:id="35"/>
    </w:p>
    <w:p w14:paraId="14EC4CA4" w14:textId="4E81A1C9" w:rsidR="00291A18" w:rsidRDefault="00291A18" w:rsidP="00291A18">
      <w:pPr>
        <w:spacing w:before="240" w:after="120"/>
        <w:jc w:val="both"/>
        <w:rPr>
          <w:rFonts w:asciiTheme="majorBidi" w:hAnsiTheme="majorBidi" w:cstheme="majorBidi"/>
        </w:rPr>
      </w:pPr>
      <w:r>
        <w:rPr>
          <w:rFonts w:asciiTheme="majorBidi" w:hAnsiTheme="majorBidi" w:cstheme="majorBidi"/>
        </w:rPr>
        <w:t>The SOM mesh generation has been applied on the simple geometries (i.e., 1×1 square</w:t>
      </w:r>
      <w:r w:rsidR="004C087C">
        <w:rPr>
          <w:rFonts w:asciiTheme="majorBidi" w:hAnsiTheme="majorBidi" w:cstheme="majorBidi"/>
        </w:rPr>
        <w:t xml:space="preserve"> and triangle</w:t>
      </w:r>
      <w:r>
        <w:rPr>
          <w:rFonts w:asciiTheme="majorBidi" w:hAnsiTheme="majorBidi" w:cstheme="majorBidi"/>
        </w:rPr>
        <w:t xml:space="preserve">) so far. To further delve into the topic, the implementation of the proposed technique will be studied over complicated domain shapes which brings some computational challenges. Recalling this fact that SOM is implemented through randomly selected points in the domain, the distribution function that generates the random points is crucial. The random points should be selected from the entire computational domain of interest with any customized density function defined to focus on important regions </w:t>
      </w:r>
      <w:r w:rsidR="004C087C">
        <w:rPr>
          <w:rFonts w:asciiTheme="majorBidi" w:hAnsiTheme="majorBidi" w:cstheme="majorBidi"/>
        </w:rPr>
        <w:t>of dense grids</w:t>
      </w:r>
      <w:r>
        <w:rPr>
          <w:rFonts w:asciiTheme="majorBidi" w:hAnsiTheme="majorBidi" w:cstheme="majorBidi"/>
        </w:rPr>
        <w:t xml:space="preserve">. Hence, the mesh generation algorithm should be able to select random points from any arbitrary probability distribution function (PDF). </w:t>
      </w:r>
    </w:p>
    <w:p w14:paraId="5E288990" w14:textId="73342001" w:rsidR="00442A4C" w:rsidRDefault="00442A4C" w:rsidP="00291A18">
      <w:pPr>
        <w:spacing w:before="240" w:after="120"/>
        <w:jc w:val="both"/>
        <w:rPr>
          <w:rFonts w:asciiTheme="majorBidi" w:hAnsiTheme="majorBidi" w:cstheme="majorBidi"/>
        </w:rPr>
      </w:pPr>
      <w:r>
        <w:rPr>
          <w:rFonts w:asciiTheme="majorBidi" w:hAnsiTheme="majorBidi" w:cstheme="majorBidi"/>
        </w:rPr>
        <w:t xml:space="preserve">There are some methods to select random variables from a given PDF. Two methods are explained here including the inverse method and the rejection approach. </w:t>
      </w:r>
    </w:p>
    <w:p w14:paraId="3A87F348" w14:textId="5A035FDE" w:rsidR="00291A18" w:rsidRDefault="00291A18" w:rsidP="005A6C1B">
      <w:pPr>
        <w:rPr>
          <w:rFonts w:asciiTheme="majorBidi" w:hAnsiTheme="majorBidi" w:cstheme="majorBidi"/>
        </w:rPr>
      </w:pPr>
    </w:p>
    <w:p w14:paraId="15349B56" w14:textId="66E56F29" w:rsidR="00150175" w:rsidRPr="005721A7" w:rsidRDefault="00442A4C" w:rsidP="006B419F">
      <w:pPr>
        <w:pStyle w:val="Heading2"/>
      </w:pPr>
      <w:bookmarkStart w:id="36" w:name="_Toc102110605"/>
      <w:r w:rsidRPr="005721A7">
        <w:t xml:space="preserve">Selecting random variable from a PDF by </w:t>
      </w:r>
      <w:r w:rsidR="00A07259" w:rsidRPr="005721A7">
        <w:t>1-D</w:t>
      </w:r>
      <w:r w:rsidR="00150175" w:rsidRPr="005721A7">
        <w:t xml:space="preserve"> inverse method</w:t>
      </w:r>
      <w:bookmarkEnd w:id="36"/>
    </w:p>
    <w:p w14:paraId="73D4A363" w14:textId="5AE21B79" w:rsidR="00442A4C" w:rsidRPr="00442A4C" w:rsidRDefault="00844497" w:rsidP="00656230">
      <w:pPr>
        <w:spacing w:before="240" w:after="120"/>
        <w:jc w:val="both"/>
        <w:rPr>
          <w:rFonts w:asciiTheme="majorBidi" w:hAnsiTheme="majorBidi" w:cstheme="majorBidi"/>
        </w:rPr>
      </w:pPr>
      <w:r>
        <w:rPr>
          <w:rFonts w:asciiTheme="majorBidi" w:hAnsiTheme="majorBidi" w:cstheme="majorBidi"/>
        </w:rPr>
        <w:t>Figure 20</w:t>
      </w:r>
      <w:r w:rsidR="00583594">
        <w:rPr>
          <w:rFonts w:asciiTheme="majorBidi" w:hAnsiTheme="majorBidi" w:cstheme="majorBidi"/>
        </w:rPr>
        <w:t xml:space="preserve"> (</w:t>
      </w:r>
      <w:r>
        <w:rPr>
          <w:rFonts w:asciiTheme="majorBidi" w:hAnsiTheme="majorBidi" w:cstheme="majorBidi"/>
        </w:rPr>
        <w:t>top</w:t>
      </w:r>
      <w:r w:rsidR="00583594">
        <w:rPr>
          <w:rFonts w:asciiTheme="majorBidi" w:hAnsiTheme="majorBidi" w:cstheme="majorBidi"/>
        </w:rPr>
        <w:t>)</w:t>
      </w:r>
      <w:r>
        <w:rPr>
          <w:rFonts w:asciiTheme="majorBidi" w:hAnsiTheme="majorBidi" w:cstheme="majorBidi"/>
        </w:rPr>
        <w:t xml:space="preserve"> displays an arbitrary PDF of interest which the </w:t>
      </w:r>
      <w:r w:rsidR="00A07259">
        <w:rPr>
          <w:rFonts w:asciiTheme="majorBidi" w:hAnsiTheme="majorBidi" w:cstheme="majorBidi"/>
        </w:rPr>
        <w:t>1-D</w:t>
      </w:r>
      <w:r>
        <w:rPr>
          <w:rFonts w:asciiTheme="majorBidi" w:hAnsiTheme="majorBidi" w:cstheme="majorBidi"/>
        </w:rPr>
        <w:t xml:space="preserve"> random variable X should be selected from. </w:t>
      </w:r>
      <w:r w:rsidR="0087216E">
        <w:rPr>
          <w:rFonts w:asciiTheme="majorBidi" w:hAnsiTheme="majorBidi" w:cstheme="majorBidi"/>
        </w:rPr>
        <w:t xml:space="preserve">the given PDF indicates the density probability of selecting each point on the horizontal axis with respect to other points of the domain. For instance, there will be no selected point for </w:t>
      </w:r>
      <m:oMath>
        <m:r>
          <w:rPr>
            <w:rFonts w:ascii="Cambria Math" w:hAnsi="Cambria Math" w:cstheme="majorBidi"/>
          </w:rPr>
          <m:t>0.5≤X≤1</m:t>
        </m:r>
      </m:oMath>
      <w:r w:rsidR="0087216E">
        <w:rPr>
          <w:rFonts w:asciiTheme="majorBidi" w:eastAsiaTheme="minorEastAsia" w:hAnsiTheme="majorBidi" w:cstheme="majorBidi"/>
        </w:rPr>
        <w:t xml:space="preserve"> range since the corresponding PDF is equal to zero. </w:t>
      </w:r>
      <w:r w:rsidR="00656230">
        <w:rPr>
          <w:rFonts w:asciiTheme="majorBidi" w:eastAsiaTheme="minorEastAsia" w:hAnsiTheme="majorBidi" w:cstheme="majorBidi"/>
        </w:rPr>
        <w:t xml:space="preserve">The </w:t>
      </w:r>
      <w:r w:rsidR="0087216E">
        <w:rPr>
          <w:rFonts w:asciiTheme="majorBidi" w:hAnsiTheme="majorBidi" w:cstheme="majorBidi"/>
        </w:rPr>
        <w:t xml:space="preserve">vertical scale of PDF </w:t>
      </w:r>
      <w:r w:rsidR="00656230">
        <w:rPr>
          <w:rFonts w:asciiTheme="majorBidi" w:hAnsiTheme="majorBidi" w:cstheme="majorBidi"/>
        </w:rPr>
        <w:t>diagram is selected in such a way that the area below the curve is equal to unity</w:t>
      </w:r>
      <w:r w:rsidR="009D655B">
        <w:rPr>
          <w:rFonts w:asciiTheme="majorBidi" w:hAnsiTheme="majorBidi" w:cstheme="majorBidi"/>
        </w:rPr>
        <w:t xml:space="preserve">. </w:t>
      </w:r>
    </w:p>
    <w:p w14:paraId="68CFD0B9" w14:textId="3F8D1410" w:rsidR="00021874" w:rsidRDefault="00C75A98" w:rsidP="00442A4C">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A658112" wp14:editId="01450DA9">
            <wp:extent cx="4666890" cy="3691818"/>
            <wp:effectExtent l="0" t="0" r="635" b="4445"/>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rotWithShape="1">
                    <a:blip r:embed="rId30"/>
                    <a:srcRect l="5121" t="5343" r="7358" b="2345"/>
                    <a:stretch/>
                  </pic:blipFill>
                  <pic:spPr bwMode="auto">
                    <a:xfrm>
                      <a:off x="0" y="0"/>
                      <a:ext cx="4668331" cy="3692958"/>
                    </a:xfrm>
                    <a:prstGeom prst="rect">
                      <a:avLst/>
                    </a:prstGeom>
                    <a:ln>
                      <a:noFill/>
                    </a:ln>
                    <a:extLst>
                      <a:ext uri="{53640926-AAD7-44D8-BBD7-CCE9431645EC}">
                        <a14:shadowObscured xmlns:a14="http://schemas.microsoft.com/office/drawing/2010/main"/>
                      </a:ext>
                    </a:extLst>
                  </pic:spPr>
                </pic:pic>
              </a:graphicData>
            </a:graphic>
          </wp:inline>
        </w:drawing>
      </w:r>
    </w:p>
    <w:p w14:paraId="22477079" w14:textId="7ECC0CEA" w:rsidR="00442A4C" w:rsidRPr="00442A4C" w:rsidRDefault="00442A4C" w:rsidP="00465C0A">
      <w:pPr>
        <w:pStyle w:val="Figure"/>
      </w:pPr>
      <w:bookmarkStart w:id="37" w:name="_Toc102110639"/>
      <w:r w:rsidRPr="00442A4C">
        <w:t xml:space="preserve">Figure 20: Description of </w:t>
      </w:r>
      <w:r>
        <w:t>the inverse method; top: An arbitrary PDF; bottom: The corresponding CDF (cumulative distribution function)</w:t>
      </w:r>
      <w:r w:rsidR="00E95479">
        <w:t>.</w:t>
      </w:r>
      <w:bookmarkEnd w:id="37"/>
    </w:p>
    <w:p w14:paraId="02091450" w14:textId="315CF237" w:rsidR="009D655B" w:rsidRDefault="009D655B" w:rsidP="00021874">
      <w:pPr>
        <w:spacing w:before="240" w:after="120"/>
        <w:jc w:val="center"/>
        <w:rPr>
          <w:rFonts w:asciiTheme="majorBidi" w:hAnsiTheme="majorBidi" w:cstheme="majorBidi"/>
        </w:rPr>
      </w:pPr>
    </w:p>
    <w:p w14:paraId="55C507D1" w14:textId="1C9ABAE8" w:rsidR="009D655B" w:rsidRDefault="009D655B" w:rsidP="009D655B">
      <w:pPr>
        <w:spacing w:before="240" w:after="120"/>
        <w:jc w:val="both"/>
        <w:rPr>
          <w:rFonts w:asciiTheme="majorBidi" w:hAnsiTheme="majorBidi" w:cstheme="majorBidi"/>
        </w:rPr>
      </w:pPr>
      <w:r>
        <w:rPr>
          <w:rFonts w:asciiTheme="majorBidi" w:hAnsiTheme="majorBidi" w:cstheme="majorBidi"/>
        </w:rPr>
        <w:lastRenderedPageBreak/>
        <w:t>Figure 20 also depicts the cumulative distribution function (CDF) for the given PDF diagram, which is defined by Eq. (</w:t>
      </w:r>
      <w:r w:rsidR="00197ECE">
        <w:rPr>
          <w:rFonts w:asciiTheme="majorBidi" w:hAnsiTheme="majorBidi" w:cstheme="majorBidi"/>
        </w:rPr>
        <w:t>18</w:t>
      </w:r>
      <w:r>
        <w:rPr>
          <w:rFonts w:asciiTheme="majorBidi" w:hAnsiTheme="majorBidi" w:cstheme="majorBidi"/>
        </w:rPr>
        <w:t>).</w:t>
      </w:r>
      <w:r w:rsidR="00082603">
        <w:rPr>
          <w:rFonts w:asciiTheme="majorBidi" w:hAnsiTheme="majorBidi" w:cstheme="majorBidi"/>
        </w:rPr>
        <w:t xml:space="preserve"> For a bounded PDF like Fig. 20</w:t>
      </w:r>
      <w:r w:rsidR="00583594">
        <w:rPr>
          <w:rFonts w:asciiTheme="majorBidi" w:hAnsiTheme="majorBidi" w:cstheme="majorBidi"/>
        </w:rPr>
        <w:t xml:space="preserve"> (</w:t>
      </w:r>
      <w:r w:rsidR="00082603">
        <w:rPr>
          <w:rFonts w:asciiTheme="majorBidi" w:hAnsiTheme="majorBidi" w:cstheme="majorBidi"/>
        </w:rPr>
        <w:t>top</w:t>
      </w:r>
      <w:r w:rsidR="00583594">
        <w:rPr>
          <w:rFonts w:asciiTheme="majorBidi" w:hAnsiTheme="majorBidi" w:cstheme="majorBidi"/>
        </w:rPr>
        <w:t>)</w:t>
      </w:r>
      <w:r w:rsidR="00082603">
        <w:rPr>
          <w:rFonts w:asciiTheme="majorBidi" w:hAnsiTheme="majorBidi" w:cstheme="majorBidi"/>
        </w:rPr>
        <w:t xml:space="preserve">, the CDF value always starts from </w:t>
      </w:r>
      <w:r w:rsidR="00A02D07">
        <w:rPr>
          <w:rFonts w:asciiTheme="majorBidi" w:hAnsiTheme="majorBidi" w:cstheme="majorBidi"/>
        </w:rPr>
        <w:t>zero</w:t>
      </w:r>
      <w:r w:rsidR="00082603">
        <w:rPr>
          <w:rFonts w:asciiTheme="majorBidi" w:hAnsiTheme="majorBidi" w:cstheme="majorBidi"/>
        </w:rPr>
        <w:t xml:space="preserve"> at the beginning (i.e., </w:t>
      </w:r>
      <m:oMath>
        <m:r>
          <w:rPr>
            <w:rFonts w:ascii="Cambria Math" w:hAnsi="Cambria Math" w:cstheme="majorBidi"/>
          </w:rPr>
          <m:t>X=0</m:t>
        </m:r>
      </m:oMath>
      <w:r w:rsidR="00082603">
        <w:rPr>
          <w:rFonts w:asciiTheme="majorBidi" w:eastAsiaTheme="minorEastAsia" w:hAnsiTheme="majorBidi" w:cstheme="majorBidi"/>
        </w:rPr>
        <w:t xml:space="preserve">) and reaches to unity at the end of the range </w:t>
      </w:r>
      <w:r w:rsidR="00082603">
        <w:rPr>
          <w:rFonts w:asciiTheme="majorBidi" w:hAnsiTheme="majorBidi" w:cstheme="majorBidi"/>
        </w:rPr>
        <w:t xml:space="preserve">(i.e., </w:t>
      </w:r>
      <m:oMath>
        <m:r>
          <w:rPr>
            <w:rFonts w:ascii="Cambria Math" w:hAnsi="Cambria Math" w:cstheme="majorBidi"/>
          </w:rPr>
          <m:t>X=2</m:t>
        </m:r>
      </m:oMath>
      <w:r w:rsidR="00082603">
        <w:rPr>
          <w:rFonts w:asciiTheme="majorBidi" w:eastAsiaTheme="minorEastAsia" w:hAnsiTheme="majorBidi" w:cstheme="majorBidi"/>
        </w:rPr>
        <w:t>).</w:t>
      </w: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1075"/>
      </w:tblGrid>
      <w:tr w:rsidR="009D655B" w14:paraId="15E90C4C" w14:textId="77777777" w:rsidTr="00776CE0">
        <w:tc>
          <w:tcPr>
            <w:tcW w:w="7195" w:type="dxa"/>
          </w:tcPr>
          <w:p w14:paraId="41BD69B0" w14:textId="434420D2" w:rsidR="009D655B" w:rsidRDefault="00082603" w:rsidP="00776CE0">
            <w:pPr>
              <w:pStyle w:val="ListParagraph"/>
              <w:spacing w:before="120" w:after="120"/>
              <w:ind w:left="0"/>
              <w:jc w:val="both"/>
              <w:rPr>
                <w:rFonts w:asciiTheme="majorBidi" w:hAnsiTheme="majorBidi" w:cstheme="majorBidi"/>
                <w:lang w:bidi="fa-IR"/>
              </w:rPr>
            </w:pPr>
            <m:oMathPara>
              <m:oMath>
                <m:r>
                  <w:rPr>
                    <w:rFonts w:ascii="Cambria Math" w:hAnsi="Cambria Math" w:cstheme="majorBidi"/>
                    <w:lang w:bidi="fa-IR"/>
                  </w:rPr>
                  <m:t>CDF</m:t>
                </m:r>
                <m:d>
                  <m:dPr>
                    <m:ctrlPr>
                      <w:rPr>
                        <w:rFonts w:ascii="Cambria Math" w:hAnsi="Cambria Math" w:cstheme="majorBidi"/>
                        <w:i/>
                        <w:lang w:bidi="fa-IR"/>
                      </w:rPr>
                    </m:ctrlPr>
                  </m:dPr>
                  <m:e>
                    <m:r>
                      <w:rPr>
                        <w:rFonts w:ascii="Cambria Math" w:hAnsi="Cambria Math" w:cstheme="majorBidi"/>
                        <w:lang w:bidi="fa-IR"/>
                      </w:rPr>
                      <m:t>X</m:t>
                    </m:r>
                  </m:e>
                </m:d>
                <m:r>
                  <w:rPr>
                    <w:rFonts w:ascii="Cambria Math" w:hAnsi="Cambria Math" w:cstheme="majorBidi"/>
                    <w:lang w:bidi="fa-IR"/>
                  </w:rPr>
                  <m:t>=</m:t>
                </m:r>
                <m:nary>
                  <m:naryPr>
                    <m:limLoc m:val="subSup"/>
                    <m:ctrlPr>
                      <w:rPr>
                        <w:rFonts w:ascii="Cambria Math" w:hAnsi="Cambria Math" w:cstheme="majorBidi"/>
                        <w:i/>
                        <w:lang w:bidi="fa-IR"/>
                      </w:rPr>
                    </m:ctrlPr>
                  </m:naryPr>
                  <m:sub>
                    <m:r>
                      <w:rPr>
                        <w:rFonts w:ascii="Cambria Math" w:hAnsi="Cambria Math" w:cstheme="majorBidi"/>
                        <w:lang w:bidi="fa-IR"/>
                      </w:rPr>
                      <m:t>-∞</m:t>
                    </m:r>
                  </m:sub>
                  <m:sup>
                    <m:r>
                      <w:rPr>
                        <w:rFonts w:ascii="Cambria Math" w:hAnsi="Cambria Math" w:cstheme="majorBidi"/>
                        <w:lang w:bidi="fa-IR"/>
                      </w:rPr>
                      <m:t>X</m:t>
                    </m:r>
                  </m:sup>
                  <m:e>
                    <m:r>
                      <w:rPr>
                        <w:rFonts w:ascii="Cambria Math" w:hAnsi="Cambria Math" w:cstheme="majorBidi"/>
                        <w:lang w:bidi="fa-IR"/>
                      </w:rPr>
                      <m:t>PDF</m:t>
                    </m:r>
                    <m:d>
                      <m:dPr>
                        <m:ctrlPr>
                          <w:rPr>
                            <w:rFonts w:ascii="Cambria Math" w:hAnsi="Cambria Math" w:cstheme="majorBidi"/>
                            <w:i/>
                            <w:lang w:bidi="fa-IR"/>
                          </w:rPr>
                        </m:ctrlPr>
                      </m:dPr>
                      <m:e>
                        <m:r>
                          <w:rPr>
                            <w:rFonts w:ascii="Cambria Math" w:hAnsi="Cambria Math" w:cstheme="majorBidi"/>
                            <w:lang w:bidi="fa-IR"/>
                          </w:rPr>
                          <m:t>s</m:t>
                        </m:r>
                      </m:e>
                    </m:d>
                    <m:r>
                      <w:rPr>
                        <w:rFonts w:ascii="Cambria Math" w:hAnsi="Cambria Math" w:cstheme="majorBidi"/>
                        <w:lang w:bidi="fa-IR"/>
                      </w:rPr>
                      <m:t>ds</m:t>
                    </m:r>
                  </m:e>
                </m:nary>
              </m:oMath>
            </m:oMathPara>
          </w:p>
        </w:tc>
        <w:tc>
          <w:tcPr>
            <w:tcW w:w="1075" w:type="dxa"/>
          </w:tcPr>
          <w:p w14:paraId="1A8C5D6E" w14:textId="574FC0F9" w:rsidR="009D655B" w:rsidRDefault="009D655B" w:rsidP="00776CE0">
            <w:pPr>
              <w:pStyle w:val="ListParagraph"/>
              <w:spacing w:before="120" w:after="120"/>
              <w:ind w:left="0"/>
              <w:jc w:val="center"/>
              <w:rPr>
                <w:rFonts w:asciiTheme="majorBidi" w:hAnsiTheme="majorBidi" w:cstheme="majorBidi"/>
                <w:lang w:bidi="fa-IR"/>
              </w:rPr>
            </w:pPr>
            <w:r>
              <w:rPr>
                <w:rFonts w:asciiTheme="majorBidi" w:hAnsiTheme="majorBidi" w:cstheme="majorBidi"/>
                <w:lang w:bidi="fa-IR"/>
              </w:rPr>
              <w:t>(</w:t>
            </w:r>
            <w:r w:rsidR="00197ECE">
              <w:rPr>
                <w:rFonts w:asciiTheme="majorBidi" w:hAnsiTheme="majorBidi" w:cstheme="majorBidi"/>
                <w:lang w:bidi="fa-IR"/>
              </w:rPr>
              <w:t>18</w:t>
            </w:r>
            <w:r>
              <w:rPr>
                <w:rFonts w:asciiTheme="majorBidi" w:hAnsiTheme="majorBidi" w:cstheme="majorBidi"/>
                <w:lang w:bidi="fa-IR"/>
              </w:rPr>
              <w:t>)</w:t>
            </w:r>
          </w:p>
        </w:tc>
      </w:tr>
    </w:tbl>
    <w:p w14:paraId="0EFC944F" w14:textId="1312C2FC" w:rsidR="009D655B" w:rsidRPr="009D655B" w:rsidRDefault="00706F24" w:rsidP="009C19BE">
      <w:pPr>
        <w:spacing w:before="240" w:after="120"/>
        <w:jc w:val="both"/>
        <w:rPr>
          <w:rFonts w:asciiTheme="majorBidi" w:hAnsiTheme="majorBidi" w:cstheme="majorBidi"/>
        </w:rPr>
      </w:pPr>
      <w:r>
        <w:rPr>
          <w:rFonts w:asciiTheme="majorBidi" w:hAnsiTheme="majorBidi" w:cstheme="majorBidi"/>
        </w:rPr>
        <w:t xml:space="preserve">The desired random variable </w:t>
      </w:r>
      <m:oMath>
        <m:r>
          <w:rPr>
            <w:rFonts w:ascii="Cambria Math" w:hAnsi="Cambria Math" w:cstheme="majorBidi"/>
          </w:rPr>
          <m:t>X</m:t>
        </m:r>
      </m:oMath>
      <w:r>
        <w:rPr>
          <w:rFonts w:asciiTheme="majorBidi" w:hAnsiTheme="majorBidi" w:cstheme="majorBidi"/>
        </w:rPr>
        <w:t xml:space="preserve"> can be obtained by simply selecting </w:t>
      </w:r>
      <w:r w:rsidR="00B660A1">
        <w:rPr>
          <w:rFonts w:asciiTheme="majorBidi" w:hAnsiTheme="majorBidi" w:cstheme="majorBidi"/>
        </w:rPr>
        <w:t>the standard</w:t>
      </w:r>
      <w:r>
        <w:rPr>
          <w:rFonts w:asciiTheme="majorBidi" w:hAnsiTheme="majorBidi" w:cstheme="majorBidi"/>
        </w:rPr>
        <w:t xml:space="preserve"> uniform variable </w:t>
      </w:r>
      <m:oMath>
        <m:r>
          <w:rPr>
            <w:rFonts w:ascii="Cambria Math" w:hAnsi="Cambria Math" w:cstheme="majorBidi"/>
          </w:rPr>
          <m:t>0≤r≤1</m:t>
        </m:r>
      </m:oMath>
      <w:r>
        <w:rPr>
          <w:rFonts w:asciiTheme="majorBidi" w:hAnsiTheme="majorBidi" w:cstheme="majorBidi"/>
        </w:rPr>
        <w:t xml:space="preserve"> on the vertical axis and find the crossing point of the corresponding horizontal line with the CDF curve. The desired </w:t>
      </w:r>
      <m:oMath>
        <m:r>
          <w:rPr>
            <w:rFonts w:ascii="Cambria Math" w:hAnsi="Cambria Math" w:cstheme="majorBidi"/>
          </w:rPr>
          <m:t>X</m:t>
        </m:r>
      </m:oMath>
      <w:r>
        <w:rPr>
          <w:rFonts w:asciiTheme="majorBidi" w:hAnsiTheme="majorBidi" w:cstheme="majorBidi"/>
        </w:rPr>
        <w:t xml:space="preserve"> value can then be found by projecting the resulted point on the horizontal axis, as depicted in Fig. 20</w:t>
      </w:r>
      <w:r w:rsidR="00583594">
        <w:rPr>
          <w:rFonts w:asciiTheme="majorBidi" w:hAnsiTheme="majorBidi" w:cstheme="majorBidi"/>
        </w:rPr>
        <w:t xml:space="preserve"> (</w:t>
      </w:r>
      <w:r>
        <w:rPr>
          <w:rFonts w:asciiTheme="majorBidi" w:hAnsiTheme="majorBidi" w:cstheme="majorBidi"/>
        </w:rPr>
        <w:t>bottom</w:t>
      </w:r>
      <w:r w:rsidR="00583594">
        <w:rPr>
          <w:rFonts w:asciiTheme="majorBidi" w:hAnsiTheme="majorBidi" w:cstheme="majorBidi"/>
        </w:rPr>
        <w:t>)</w:t>
      </w:r>
      <w:r>
        <w:rPr>
          <w:rFonts w:asciiTheme="majorBidi" w:hAnsiTheme="majorBidi" w:cstheme="majorBidi"/>
        </w:rPr>
        <w:t>.</w:t>
      </w:r>
      <w:r w:rsidR="007D7006">
        <w:rPr>
          <w:rFonts w:asciiTheme="majorBidi" w:hAnsiTheme="majorBidi" w:cstheme="majorBidi"/>
        </w:rPr>
        <w:t xml:space="preserve"> The d</w:t>
      </w:r>
      <w:r w:rsidR="007D7006" w:rsidRPr="007D7006">
        <w:rPr>
          <w:rFonts w:asciiTheme="majorBidi" w:hAnsiTheme="majorBidi" w:cstheme="majorBidi"/>
        </w:rPr>
        <w:t>istribution of desired random variable (</w:t>
      </w:r>
      <m:oMath>
        <m:r>
          <w:rPr>
            <w:rFonts w:ascii="Cambria Math" w:hAnsi="Cambria Math" w:cstheme="majorBidi"/>
          </w:rPr>
          <m:t>X</m:t>
        </m:r>
      </m:oMath>
      <w:r w:rsidR="007D7006" w:rsidRPr="007D7006">
        <w:rPr>
          <w:rFonts w:asciiTheme="majorBidi" w:hAnsiTheme="majorBidi" w:cstheme="majorBidi"/>
        </w:rPr>
        <w:t>) versus the standard uniform variable (</w:t>
      </w:r>
      <m:oMath>
        <m:r>
          <w:rPr>
            <w:rFonts w:ascii="Cambria Math" w:hAnsi="Cambria Math" w:cstheme="majorBidi"/>
          </w:rPr>
          <m:t>0≤r≤1</m:t>
        </m:r>
      </m:oMath>
      <w:r w:rsidR="007D7006" w:rsidRPr="007D7006">
        <w:rPr>
          <w:rFonts w:asciiTheme="majorBidi" w:hAnsiTheme="majorBidi" w:cstheme="majorBidi"/>
        </w:rPr>
        <w:t>)</w:t>
      </w:r>
      <w:r w:rsidR="007D7006">
        <w:rPr>
          <w:rFonts w:asciiTheme="majorBidi" w:hAnsiTheme="majorBidi" w:cstheme="majorBidi"/>
        </w:rPr>
        <w:t xml:space="preserve"> is shown in Fig. 21. It can be easily seen that the plot is the inverse of the CDF curve given in Fig. 20.</w:t>
      </w:r>
    </w:p>
    <w:p w14:paraId="45F52C74" w14:textId="33A19948" w:rsidR="00021874" w:rsidRDefault="00021874" w:rsidP="00B660A1">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3438ED4F" wp14:editId="38C5B08B">
            <wp:extent cx="4180115" cy="3334457"/>
            <wp:effectExtent l="0" t="0" r="0" b="0"/>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rotWithShape="1">
                    <a:blip r:embed="rId31"/>
                    <a:srcRect l="4008" t="5047" r="6717"/>
                    <a:stretch/>
                  </pic:blipFill>
                  <pic:spPr bwMode="auto">
                    <a:xfrm>
                      <a:off x="0" y="0"/>
                      <a:ext cx="4184793" cy="3338188"/>
                    </a:xfrm>
                    <a:prstGeom prst="rect">
                      <a:avLst/>
                    </a:prstGeom>
                    <a:ln>
                      <a:noFill/>
                    </a:ln>
                    <a:extLst>
                      <a:ext uri="{53640926-AAD7-44D8-BBD7-CCE9431645EC}">
                        <a14:shadowObscured xmlns:a14="http://schemas.microsoft.com/office/drawing/2010/main"/>
                      </a:ext>
                    </a:extLst>
                  </pic:spPr>
                </pic:pic>
              </a:graphicData>
            </a:graphic>
          </wp:inline>
        </w:drawing>
      </w:r>
    </w:p>
    <w:p w14:paraId="598240DD" w14:textId="0CA4409A" w:rsidR="00B660A1" w:rsidRDefault="00B660A1" w:rsidP="00465C0A">
      <w:pPr>
        <w:pStyle w:val="Figure"/>
        <w:rPr>
          <w:rFonts w:eastAsiaTheme="minorEastAsia"/>
        </w:rPr>
      </w:pPr>
      <w:bookmarkStart w:id="38" w:name="_Toc102110640"/>
      <w:r w:rsidRPr="00442A4C">
        <w:t>Figure 2</w:t>
      </w:r>
      <w:r>
        <w:t>1</w:t>
      </w:r>
      <w:r w:rsidRPr="00442A4C">
        <w:t>:</w:t>
      </w:r>
      <w:r>
        <w:t xml:space="preserve"> Distribution of desired random variable (</w:t>
      </w:r>
      <m:oMath>
        <m:r>
          <m:rPr>
            <m:sty m:val="bi"/>
          </m:rPr>
          <w:rPr>
            <w:rFonts w:ascii="Cambria Math" w:hAnsi="Cambria Math"/>
          </w:rPr>
          <m:t>X</m:t>
        </m:r>
      </m:oMath>
      <w:r>
        <w:t>) versus the standard uniform variable (</w:t>
      </w:r>
      <m:oMath>
        <m:r>
          <m:rPr>
            <m:sty m:val="bi"/>
          </m:rPr>
          <w:rPr>
            <w:rFonts w:ascii="Cambria Math" w:hAnsi="Cambria Math"/>
          </w:rPr>
          <m:t>0≤r≤1</m:t>
        </m:r>
      </m:oMath>
      <w:r>
        <w:rPr>
          <w:rFonts w:eastAsiaTheme="minorEastAsia"/>
        </w:rPr>
        <w:t>). The plot is the inverse of the CDF curve given in Fig. 2</w:t>
      </w:r>
      <w:r w:rsidR="00DB5239">
        <w:rPr>
          <w:rFonts w:eastAsiaTheme="minorEastAsia"/>
        </w:rPr>
        <w:t>0</w:t>
      </w:r>
      <w:r w:rsidR="00583594">
        <w:rPr>
          <w:rFonts w:eastAsiaTheme="minorEastAsia"/>
        </w:rPr>
        <w:t xml:space="preserve"> (</w:t>
      </w:r>
      <w:r>
        <w:rPr>
          <w:rFonts w:eastAsiaTheme="minorEastAsia"/>
        </w:rPr>
        <w:t>bottom</w:t>
      </w:r>
      <w:r w:rsidR="00583594">
        <w:rPr>
          <w:rFonts w:eastAsiaTheme="minorEastAsia"/>
        </w:rPr>
        <w:t>)</w:t>
      </w:r>
      <w:r w:rsidR="007D7006">
        <w:rPr>
          <w:rFonts w:eastAsiaTheme="minorEastAsia"/>
        </w:rPr>
        <w:t>.</w:t>
      </w:r>
      <w:bookmarkEnd w:id="38"/>
    </w:p>
    <w:p w14:paraId="6B545410" w14:textId="1D29D4F6" w:rsidR="009C19BE" w:rsidRDefault="009C19BE" w:rsidP="009C19BE">
      <w:pPr>
        <w:spacing w:after="0" w:line="240" w:lineRule="auto"/>
        <w:rPr>
          <w:rFonts w:asciiTheme="majorBidi" w:eastAsiaTheme="minorEastAsia" w:hAnsiTheme="majorBidi" w:cstheme="majorBidi"/>
          <w:b/>
          <w:bCs/>
          <w:sz w:val="20"/>
          <w:szCs w:val="20"/>
        </w:rPr>
      </w:pPr>
    </w:p>
    <w:p w14:paraId="68DBB19D" w14:textId="4F39C27B" w:rsidR="009C19BE" w:rsidRDefault="009C19BE" w:rsidP="009C19BE">
      <w:pPr>
        <w:spacing w:after="0" w:line="240" w:lineRule="auto"/>
        <w:rPr>
          <w:rFonts w:asciiTheme="majorBidi" w:eastAsiaTheme="minorEastAsia" w:hAnsiTheme="majorBidi" w:cstheme="majorBidi"/>
        </w:rPr>
      </w:pPr>
    </w:p>
    <w:p w14:paraId="75E6B87B" w14:textId="6A6653BE" w:rsidR="009C19BE" w:rsidRPr="009C19BE" w:rsidRDefault="00182F95" w:rsidP="009C19BE">
      <w:pPr>
        <w:spacing w:after="0" w:line="240" w:lineRule="auto"/>
        <w:rPr>
          <w:rFonts w:asciiTheme="majorBidi" w:hAnsiTheme="majorBidi" w:cstheme="majorBidi"/>
        </w:rPr>
      </w:pPr>
      <w:r>
        <w:rPr>
          <w:rFonts w:asciiTheme="majorBidi" w:eastAsiaTheme="minorEastAsia" w:hAnsiTheme="majorBidi" w:cstheme="majorBidi"/>
        </w:rPr>
        <w:t xml:space="preserve">The inverse method approach is engaged to produce 1-D random variable </w:t>
      </w:r>
      <w:r w:rsidR="00FF41F1">
        <w:rPr>
          <w:rFonts w:asciiTheme="majorBidi" w:eastAsiaTheme="minorEastAsia" w:hAnsiTheme="majorBidi" w:cstheme="majorBidi"/>
        </w:rPr>
        <w:t xml:space="preserve">from the PDF given by Fig. 20, whose results are shown as a histogram plot in Fig. 22 for </w:t>
      </w:r>
      <m:oMath>
        <m:r>
          <w:rPr>
            <w:rFonts w:ascii="Cambria Math" w:eastAsiaTheme="minorEastAsia" w:hAnsi="Cambria Math" w:cstheme="majorBidi"/>
          </w:rPr>
          <m:t>1E6</m:t>
        </m:r>
      </m:oMath>
      <w:r w:rsidR="00FF41F1">
        <w:rPr>
          <w:rFonts w:asciiTheme="majorBidi" w:eastAsiaTheme="minorEastAsia" w:hAnsiTheme="majorBidi" w:cstheme="majorBidi"/>
        </w:rPr>
        <w:t xml:space="preserve"> points. One can see that the histogram of Fig. 22</w:t>
      </w:r>
      <w:r w:rsidR="00DB5239">
        <w:rPr>
          <w:rFonts w:asciiTheme="majorBidi" w:eastAsiaTheme="minorEastAsia" w:hAnsiTheme="majorBidi" w:cstheme="majorBidi"/>
        </w:rPr>
        <w:t xml:space="preserve"> </w:t>
      </w:r>
      <w:r w:rsidR="00FF41F1">
        <w:rPr>
          <w:rFonts w:asciiTheme="majorBidi" w:eastAsiaTheme="minorEastAsia" w:hAnsiTheme="majorBidi" w:cstheme="majorBidi"/>
        </w:rPr>
        <w:t>is perfectly compatible with the PDF function given in Fig. 20, that indicates the accuracy of the suggested algorithm.</w:t>
      </w:r>
    </w:p>
    <w:p w14:paraId="68216077" w14:textId="125BE3FC" w:rsidR="00021874" w:rsidRDefault="00021874" w:rsidP="000125E3">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19E03F59" wp14:editId="3335A8CC">
            <wp:extent cx="4416724" cy="3439824"/>
            <wp:effectExtent l="0" t="0" r="3175" b="8255"/>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rotWithShape="1">
                    <a:blip r:embed="rId32"/>
                    <a:srcRect t="4750" r="8275"/>
                    <a:stretch/>
                  </pic:blipFill>
                  <pic:spPr bwMode="auto">
                    <a:xfrm>
                      <a:off x="0" y="0"/>
                      <a:ext cx="4423797" cy="3445333"/>
                    </a:xfrm>
                    <a:prstGeom prst="rect">
                      <a:avLst/>
                    </a:prstGeom>
                    <a:ln>
                      <a:noFill/>
                    </a:ln>
                    <a:extLst>
                      <a:ext uri="{53640926-AAD7-44D8-BBD7-CCE9431645EC}">
                        <a14:shadowObscured xmlns:a14="http://schemas.microsoft.com/office/drawing/2010/main"/>
                      </a:ext>
                    </a:extLst>
                  </pic:spPr>
                </pic:pic>
              </a:graphicData>
            </a:graphic>
          </wp:inline>
        </w:drawing>
      </w:r>
    </w:p>
    <w:p w14:paraId="6A46077F" w14:textId="23B20322" w:rsidR="00302194" w:rsidRDefault="00302194" w:rsidP="00465C0A">
      <w:pPr>
        <w:pStyle w:val="Figure"/>
        <w:rPr>
          <w:sz w:val="24"/>
          <w:szCs w:val="24"/>
        </w:rPr>
      </w:pPr>
      <w:bookmarkStart w:id="39" w:name="_Toc102110641"/>
      <w:r w:rsidRPr="00442A4C">
        <w:t>Figure 2</w:t>
      </w:r>
      <w:r w:rsidR="000125E3">
        <w:t>2</w:t>
      </w:r>
      <w:r w:rsidRPr="00442A4C">
        <w:t>:</w:t>
      </w:r>
      <w:r>
        <w:t xml:space="preserve"> </w:t>
      </w:r>
      <w:r w:rsidR="001127CC">
        <w:t>H</w:t>
      </w:r>
      <w:r>
        <w:t xml:space="preserve">istogram for random variable </w:t>
      </w:r>
      <m:oMath>
        <m:r>
          <m:rPr>
            <m:sty m:val="bi"/>
          </m:rPr>
          <w:rPr>
            <w:rFonts w:ascii="Cambria Math" w:hAnsi="Cambria Math"/>
          </w:rPr>
          <m:t>X</m:t>
        </m:r>
      </m:oMath>
      <w:r>
        <w:t xml:space="preserve"> obtained from the PDF in Fig. 20 using the inverse method</w:t>
      </w:r>
      <w:r w:rsidR="000125E3">
        <w:t>. Number of points: 1E6.</w:t>
      </w:r>
      <w:bookmarkEnd w:id="39"/>
    </w:p>
    <w:p w14:paraId="690A1F25" w14:textId="7A391E8D" w:rsidR="00DE128D" w:rsidRDefault="00DE128D" w:rsidP="006F7507">
      <w:pPr>
        <w:spacing w:before="240" w:after="120"/>
        <w:jc w:val="center"/>
        <w:rPr>
          <w:rFonts w:asciiTheme="majorBidi" w:hAnsiTheme="majorBidi" w:cstheme="majorBidi"/>
          <w:b/>
          <w:bCs/>
          <w:sz w:val="24"/>
          <w:szCs w:val="24"/>
        </w:rPr>
      </w:pPr>
    </w:p>
    <w:p w14:paraId="7C55FA16" w14:textId="77777777" w:rsidR="00245051" w:rsidRDefault="00245051" w:rsidP="006F7507">
      <w:pPr>
        <w:spacing w:before="240" w:after="120"/>
        <w:jc w:val="center"/>
        <w:rPr>
          <w:rFonts w:asciiTheme="majorBidi" w:hAnsiTheme="majorBidi" w:cstheme="majorBidi"/>
          <w:b/>
          <w:bCs/>
          <w:sz w:val="24"/>
          <w:szCs w:val="24"/>
        </w:rPr>
      </w:pPr>
    </w:p>
    <w:p w14:paraId="4BCFF46E" w14:textId="4F34FD01" w:rsidR="005721A7" w:rsidRDefault="005721A7" w:rsidP="006B419F">
      <w:pPr>
        <w:pStyle w:val="Heading2"/>
      </w:pPr>
      <w:bookmarkStart w:id="40" w:name="_Toc102110606"/>
      <w:r w:rsidRPr="005721A7">
        <w:t>Selecting random variable from a PDF by 1-D rejection method</w:t>
      </w:r>
      <w:bookmarkEnd w:id="40"/>
    </w:p>
    <w:p w14:paraId="4E92CAA7" w14:textId="468C9BFF" w:rsidR="00302194" w:rsidRDefault="006A008C" w:rsidP="00817619">
      <w:pPr>
        <w:jc w:val="both"/>
        <w:rPr>
          <w:rFonts w:asciiTheme="majorBidi" w:hAnsiTheme="majorBidi" w:cstheme="majorBidi"/>
        </w:rPr>
      </w:pPr>
      <w:r>
        <w:rPr>
          <w:rFonts w:asciiTheme="majorBidi" w:hAnsiTheme="majorBidi" w:cstheme="majorBidi"/>
        </w:rPr>
        <w:t xml:space="preserve">The rejection method is another approach to obtain the random variable from a bounded PDF which is described by Fig. 23 schematically. </w:t>
      </w:r>
      <w:r w:rsidR="003673BF">
        <w:rPr>
          <w:rFonts w:asciiTheme="majorBidi" w:hAnsiTheme="majorBidi" w:cstheme="majorBidi"/>
        </w:rPr>
        <w:t xml:space="preserve">For a 1-D random variable </w:t>
      </w:r>
      <m:oMath>
        <m:r>
          <w:rPr>
            <w:rFonts w:ascii="Cambria Math" w:hAnsi="Cambria Math" w:cstheme="majorBidi"/>
          </w:rPr>
          <m:t>X</m:t>
        </m:r>
      </m:oMath>
      <w:r w:rsidR="003673BF">
        <w:rPr>
          <w:rFonts w:asciiTheme="majorBidi" w:hAnsiTheme="majorBidi" w:cstheme="majorBidi"/>
        </w:rPr>
        <w:t xml:space="preserve">, two standard uniform variables </w:t>
      </w:r>
      <m:oMath>
        <m:r>
          <w:rPr>
            <w:rFonts w:ascii="Cambria Math" w:hAnsi="Cambria Math" w:cstheme="majorBidi"/>
          </w:rPr>
          <m:t>u</m:t>
        </m:r>
      </m:oMath>
      <w:r w:rsidR="003673BF">
        <w:rPr>
          <w:rFonts w:asciiTheme="majorBidi" w:hAnsiTheme="majorBidi" w:cstheme="majorBidi"/>
        </w:rPr>
        <w:t xml:space="preserve"> and </w:t>
      </w:r>
      <m:oMath>
        <m:r>
          <w:rPr>
            <w:rFonts w:ascii="Cambria Math" w:hAnsi="Cambria Math" w:cstheme="majorBidi"/>
          </w:rPr>
          <m:t>v</m:t>
        </m:r>
      </m:oMath>
      <w:r w:rsidR="003673BF">
        <w:rPr>
          <w:rFonts w:asciiTheme="majorBidi" w:hAnsiTheme="majorBidi" w:cstheme="majorBidi"/>
        </w:rPr>
        <w:t xml:space="preserve"> are selected over horizontal and vertical axes, respectively. </w:t>
      </w:r>
      <w:r w:rsidR="00817619">
        <w:rPr>
          <w:rFonts w:asciiTheme="majorBidi" w:hAnsiTheme="majorBidi" w:cstheme="majorBidi"/>
        </w:rPr>
        <w:t xml:space="preserve">the range of the former variable is equivalent to that of the desired random variable (i.e., X) whereas the latter (the vertical one) is selected uniformly between zero and the global maximum of the PDF curve. </w:t>
      </w:r>
      <w:r w:rsidR="00E945DA">
        <w:rPr>
          <w:rFonts w:asciiTheme="majorBidi" w:hAnsiTheme="majorBidi" w:cstheme="majorBidi"/>
        </w:rPr>
        <w:t xml:space="preserve">the corresponding horizontal value is accepted if the resulted point is located below the PDF curve (the green point). Otherwise, it is rejected (the magenta point). </w:t>
      </w:r>
    </w:p>
    <w:p w14:paraId="2CD24454" w14:textId="05DA34C6" w:rsidR="005831B6" w:rsidRPr="00302194" w:rsidRDefault="005831B6" w:rsidP="00817619">
      <w:pPr>
        <w:jc w:val="both"/>
        <w:rPr>
          <w:rFonts w:asciiTheme="majorBidi" w:hAnsiTheme="majorBidi" w:cstheme="majorBidi"/>
        </w:rPr>
      </w:pPr>
      <w:r>
        <w:rPr>
          <w:rFonts w:asciiTheme="majorBidi" w:hAnsiTheme="majorBidi" w:cstheme="majorBidi"/>
        </w:rPr>
        <w:t xml:space="preserve">Figure </w:t>
      </w:r>
      <w:r w:rsidR="004019B9">
        <w:rPr>
          <w:rFonts w:asciiTheme="majorBidi" w:hAnsiTheme="majorBidi" w:cstheme="majorBidi"/>
        </w:rPr>
        <w:t>24 displays t</w:t>
      </w:r>
      <w:r>
        <w:rPr>
          <w:rFonts w:asciiTheme="majorBidi" w:hAnsiTheme="majorBidi" w:cstheme="majorBidi"/>
        </w:rPr>
        <w:t xml:space="preserve">he histogram of 1E6 tries of the PDF given by Fig. </w:t>
      </w:r>
      <w:r w:rsidR="004019B9">
        <w:rPr>
          <w:rFonts w:asciiTheme="majorBidi" w:hAnsiTheme="majorBidi" w:cstheme="majorBidi"/>
        </w:rPr>
        <w:t xml:space="preserve">20 obtained by the rejection method. The results show a good compatibility with the PDF function which is a sign that the method in implemented properly. </w:t>
      </w:r>
    </w:p>
    <w:p w14:paraId="60FC39BF" w14:textId="7DF0AB74" w:rsidR="00C96FD1" w:rsidRDefault="00F1487A" w:rsidP="008F7C7B">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250D202B" wp14:editId="249CE5E9">
            <wp:extent cx="4572000" cy="3687965"/>
            <wp:effectExtent l="0" t="0" r="0" b="8255"/>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rotWithShape="1">
                    <a:blip r:embed="rId33"/>
                    <a:srcRect l="4007" t="4453" r="7154"/>
                    <a:stretch/>
                  </pic:blipFill>
                  <pic:spPr bwMode="auto">
                    <a:xfrm>
                      <a:off x="0" y="0"/>
                      <a:ext cx="4572000" cy="3687965"/>
                    </a:xfrm>
                    <a:prstGeom prst="rect">
                      <a:avLst/>
                    </a:prstGeom>
                    <a:ln>
                      <a:noFill/>
                    </a:ln>
                    <a:extLst>
                      <a:ext uri="{53640926-AAD7-44D8-BBD7-CCE9431645EC}">
                        <a14:shadowObscured xmlns:a14="http://schemas.microsoft.com/office/drawing/2010/main"/>
                      </a:ext>
                    </a:extLst>
                  </pic:spPr>
                </pic:pic>
              </a:graphicData>
            </a:graphic>
          </wp:inline>
        </w:drawing>
      </w:r>
    </w:p>
    <w:p w14:paraId="14EE8AD3" w14:textId="5EC29C54" w:rsidR="0064094A" w:rsidRDefault="0064094A" w:rsidP="00465C0A">
      <w:pPr>
        <w:pStyle w:val="Figure"/>
      </w:pPr>
      <w:bookmarkStart w:id="41" w:name="_Toc102110642"/>
      <w:r w:rsidRPr="008F7C7B">
        <w:t xml:space="preserve">Figure 23:  </w:t>
      </w:r>
      <w:r w:rsidR="001127CC">
        <w:t>D</w:t>
      </w:r>
      <w:r w:rsidRPr="008F7C7B">
        <w:t>escription of the rejection method to select random variable from a customized PDF.</w:t>
      </w:r>
      <w:bookmarkEnd w:id="41"/>
    </w:p>
    <w:p w14:paraId="3371AF20" w14:textId="77777777" w:rsidR="001127CC" w:rsidRPr="008F7C7B" w:rsidRDefault="001127CC" w:rsidP="008F7C7B">
      <w:pPr>
        <w:spacing w:after="0" w:line="240" w:lineRule="auto"/>
        <w:jc w:val="center"/>
        <w:rPr>
          <w:rFonts w:asciiTheme="majorBidi" w:hAnsiTheme="majorBidi" w:cstheme="majorBidi"/>
          <w:b/>
          <w:bCs/>
          <w:sz w:val="20"/>
          <w:szCs w:val="20"/>
        </w:rPr>
      </w:pPr>
    </w:p>
    <w:p w14:paraId="1520742A" w14:textId="27BEC9CD" w:rsidR="009142C6" w:rsidRDefault="001127CC" w:rsidP="001127CC">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4BA609F" wp14:editId="5B3BD23D">
            <wp:extent cx="4572000" cy="3734233"/>
            <wp:effectExtent l="0" t="0" r="0" b="0"/>
            <wp:docPr id="40" name="Picture 4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histogram&#10;&#10;Description automatically generated"/>
                    <pic:cNvPicPr/>
                  </pic:nvPicPr>
                  <pic:blipFill rotWithShape="1">
                    <a:blip r:embed="rId34"/>
                    <a:srcRect r="8174"/>
                    <a:stretch/>
                  </pic:blipFill>
                  <pic:spPr bwMode="auto">
                    <a:xfrm>
                      <a:off x="0" y="0"/>
                      <a:ext cx="4572000" cy="3734233"/>
                    </a:xfrm>
                    <a:prstGeom prst="rect">
                      <a:avLst/>
                    </a:prstGeom>
                    <a:ln>
                      <a:noFill/>
                    </a:ln>
                    <a:extLst>
                      <a:ext uri="{53640926-AAD7-44D8-BBD7-CCE9431645EC}">
                        <a14:shadowObscured xmlns:a14="http://schemas.microsoft.com/office/drawing/2010/main"/>
                      </a:ext>
                    </a:extLst>
                  </pic:spPr>
                </pic:pic>
              </a:graphicData>
            </a:graphic>
          </wp:inline>
        </w:drawing>
      </w:r>
    </w:p>
    <w:p w14:paraId="5D50954A" w14:textId="44B3F8A4" w:rsidR="001127CC" w:rsidRDefault="001127CC" w:rsidP="00465C0A">
      <w:pPr>
        <w:pStyle w:val="Figure"/>
        <w:rPr>
          <w:sz w:val="24"/>
          <w:szCs w:val="24"/>
        </w:rPr>
      </w:pPr>
      <w:bookmarkStart w:id="42" w:name="_Toc102110643"/>
      <w:r w:rsidRPr="008F7C7B">
        <w:t>Figure 2</w:t>
      </w:r>
      <w:r>
        <w:t>4</w:t>
      </w:r>
      <w:r w:rsidRPr="008F7C7B">
        <w:t xml:space="preserve">:  </w:t>
      </w:r>
      <w:r>
        <w:t xml:space="preserve">Histogram for random variable </w:t>
      </w:r>
      <m:oMath>
        <m:r>
          <m:rPr>
            <m:sty m:val="bi"/>
          </m:rPr>
          <w:rPr>
            <w:rFonts w:ascii="Cambria Math" w:hAnsi="Cambria Math"/>
          </w:rPr>
          <m:t>X</m:t>
        </m:r>
      </m:oMath>
      <w:r>
        <w:t xml:space="preserve"> obtained from the PDF in Fig. </w:t>
      </w:r>
      <w:r w:rsidR="005831B6">
        <w:t>2</w:t>
      </w:r>
      <w:r>
        <w:t>0 using the rejection method. Number of points: 1E6.</w:t>
      </w:r>
      <w:bookmarkEnd w:id="42"/>
    </w:p>
    <w:p w14:paraId="0ED4597D" w14:textId="3A53DE5D" w:rsidR="0063004A" w:rsidRPr="0063004A" w:rsidRDefault="00F4471E" w:rsidP="006B419F">
      <w:pPr>
        <w:pStyle w:val="Heading2"/>
      </w:pPr>
      <w:bookmarkStart w:id="43" w:name="_Toc102110607"/>
      <w:r w:rsidRPr="005721A7">
        <w:lastRenderedPageBreak/>
        <w:t xml:space="preserve">Selecting random variable from a PDF by </w:t>
      </w:r>
      <w:r>
        <w:t>2</w:t>
      </w:r>
      <w:r w:rsidRPr="005721A7">
        <w:t>-D rejection method</w:t>
      </w:r>
      <w:bookmarkEnd w:id="43"/>
    </w:p>
    <w:p w14:paraId="275BEF87" w14:textId="3D2C32CB" w:rsidR="00F4471E" w:rsidRPr="001A643D" w:rsidRDefault="001A643D" w:rsidP="0063004A">
      <w:pPr>
        <w:spacing w:before="240"/>
        <w:jc w:val="both"/>
        <w:rPr>
          <w:rFonts w:asciiTheme="majorBidi" w:hAnsiTheme="majorBidi" w:cstheme="majorBidi"/>
        </w:rPr>
      </w:pPr>
      <w:r>
        <w:rPr>
          <w:rFonts w:asciiTheme="majorBidi" w:hAnsiTheme="majorBidi" w:cstheme="majorBidi"/>
        </w:rPr>
        <w:t xml:space="preserve">The implementation of the rejection method for 2-D is </w:t>
      </w:r>
      <w:proofErr w:type="gramStart"/>
      <w:r>
        <w:rPr>
          <w:rFonts w:asciiTheme="majorBidi" w:hAnsiTheme="majorBidi" w:cstheme="majorBidi"/>
        </w:rPr>
        <w:t>similar to</w:t>
      </w:r>
      <w:proofErr w:type="gramEnd"/>
      <w:r>
        <w:rPr>
          <w:rFonts w:asciiTheme="majorBidi" w:hAnsiTheme="majorBidi" w:cstheme="majorBidi"/>
        </w:rPr>
        <w:t xml:space="preserve"> the 1-D case. The aim is to randomly choose a point in XY plane whose probability density function is given by a 2-D PDF surface like Fig. 25. Three standard uniform random variables are selected, namely </w:t>
      </w:r>
      <m:oMath>
        <m:r>
          <w:rPr>
            <w:rFonts w:ascii="Cambria Math" w:hAnsi="Cambria Math" w:cstheme="majorBidi"/>
          </w:rPr>
          <m:t>u</m:t>
        </m:r>
      </m:oMath>
      <w:r>
        <w:rPr>
          <w:rFonts w:asciiTheme="majorBidi" w:hAnsiTheme="majorBidi" w:cstheme="majorBidi"/>
        </w:rPr>
        <w:t xml:space="preserve">, </w:t>
      </w:r>
      <m:oMath>
        <m:r>
          <w:rPr>
            <w:rFonts w:ascii="Cambria Math" w:hAnsi="Cambria Math" w:cstheme="majorBidi"/>
          </w:rPr>
          <m:t>v</m:t>
        </m:r>
      </m:oMath>
      <w:r>
        <w:rPr>
          <w:rFonts w:asciiTheme="majorBidi" w:hAnsiTheme="majorBidi" w:cstheme="majorBidi"/>
        </w:rPr>
        <w:t xml:space="preserve"> and </w:t>
      </w:r>
      <m:oMath>
        <m:r>
          <w:rPr>
            <w:rFonts w:ascii="Cambria Math" w:hAnsi="Cambria Math" w:cstheme="majorBidi"/>
          </w:rPr>
          <m:t>w</m:t>
        </m:r>
      </m:oMath>
      <w:r>
        <w:rPr>
          <w:rFonts w:asciiTheme="majorBidi" w:hAnsiTheme="majorBidi" w:cstheme="majorBidi"/>
        </w:rPr>
        <w:t xml:space="preserve"> for </w:t>
      </w:r>
      <m:oMath>
        <m:r>
          <w:rPr>
            <w:rFonts w:ascii="Cambria Math" w:hAnsi="Cambria Math" w:cstheme="majorBidi"/>
          </w:rPr>
          <m:t>X</m:t>
        </m:r>
      </m:oMath>
      <w:r>
        <w:rPr>
          <w:rFonts w:asciiTheme="majorBidi" w:hAnsiTheme="majorBidi" w:cstheme="majorBidi"/>
        </w:rPr>
        <w:t xml:space="preserve">, </w:t>
      </w:r>
      <m:oMath>
        <m:r>
          <w:rPr>
            <w:rFonts w:ascii="Cambria Math" w:hAnsi="Cambria Math" w:cstheme="majorBidi"/>
          </w:rPr>
          <m:t>Y</m:t>
        </m:r>
      </m:oMath>
      <w:r>
        <w:rPr>
          <w:rFonts w:asciiTheme="majorBidi" w:hAnsiTheme="majorBidi" w:cstheme="majorBidi"/>
        </w:rPr>
        <w:t xml:space="preserve"> and PDF value axes, respectively. The resulted coordinates generate a random point in 3-D space which </w:t>
      </w:r>
      <w:r w:rsidR="000A1CF2">
        <w:rPr>
          <w:rFonts w:asciiTheme="majorBidi" w:hAnsiTheme="majorBidi" w:cstheme="majorBidi"/>
        </w:rPr>
        <w:t>can be</w:t>
      </w:r>
      <w:r>
        <w:rPr>
          <w:rFonts w:asciiTheme="majorBidi" w:hAnsiTheme="majorBidi" w:cstheme="majorBidi"/>
        </w:rPr>
        <w:t xml:space="preserve"> located below or above the PDF </w:t>
      </w:r>
      <w:r w:rsidR="000A1CF2">
        <w:rPr>
          <w:rFonts w:asciiTheme="majorBidi" w:hAnsiTheme="majorBidi" w:cstheme="majorBidi"/>
        </w:rPr>
        <w:t>surface</w:t>
      </w:r>
      <w:r w:rsidR="007B05B0">
        <w:rPr>
          <w:rFonts w:asciiTheme="majorBidi" w:hAnsiTheme="majorBidi" w:cstheme="majorBidi"/>
        </w:rPr>
        <w:t xml:space="preserve">. </w:t>
      </w:r>
      <w:r w:rsidR="00F21BFA">
        <w:rPr>
          <w:rFonts w:asciiTheme="majorBidi" w:hAnsiTheme="majorBidi" w:cstheme="majorBidi"/>
        </w:rPr>
        <w:t xml:space="preserve">Those points located below the PDF surface are accepted and their projected points in </w:t>
      </w:r>
      <m:oMath>
        <m:r>
          <w:rPr>
            <w:rFonts w:ascii="Cambria Math" w:hAnsi="Cambria Math" w:cstheme="majorBidi"/>
          </w:rPr>
          <m:t>XY</m:t>
        </m:r>
      </m:oMath>
      <w:r w:rsidR="00F21BFA">
        <w:rPr>
          <w:rFonts w:asciiTheme="majorBidi" w:hAnsiTheme="majorBidi" w:cstheme="majorBidi"/>
        </w:rPr>
        <w:t xml:space="preserve"> plane are reported as the output of the algorithm. Any point located above the PDF surface is also rejected.</w:t>
      </w:r>
    </w:p>
    <w:p w14:paraId="243D492C" w14:textId="3D5549DE" w:rsidR="0080544B" w:rsidRDefault="001A643D" w:rsidP="007B05B0">
      <w:pPr>
        <w:spacing w:after="0" w:line="240" w:lineRule="auto"/>
        <w:jc w:val="center"/>
        <w:rPr>
          <w:rFonts w:asciiTheme="majorBidi" w:hAnsiTheme="majorBidi" w:cstheme="majorBidi"/>
        </w:rPr>
      </w:pPr>
      <w:r>
        <w:rPr>
          <w:rFonts w:asciiTheme="majorBidi" w:hAnsiTheme="majorBidi" w:cstheme="majorBidi"/>
          <w:noProof/>
        </w:rPr>
        <w:drawing>
          <wp:inline distT="0" distB="0" distL="0" distR="0" wp14:anchorId="08BE0B65" wp14:editId="31BBE074">
            <wp:extent cx="4158532" cy="3151928"/>
            <wp:effectExtent l="0" t="0" r="0" b="0"/>
            <wp:docPr id="41" name="Picture 41"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Chart, surface chart&#10;&#10;Description automatically generated"/>
                    <pic:cNvPicPr/>
                  </pic:nvPicPr>
                  <pic:blipFill rotWithShape="1">
                    <a:blip r:embed="rId35"/>
                    <a:srcRect l="5666" t="6360" r="5621" b="3987"/>
                    <a:stretch/>
                  </pic:blipFill>
                  <pic:spPr bwMode="auto">
                    <a:xfrm>
                      <a:off x="0" y="0"/>
                      <a:ext cx="4163356" cy="3155584"/>
                    </a:xfrm>
                    <a:prstGeom prst="rect">
                      <a:avLst/>
                    </a:prstGeom>
                    <a:ln>
                      <a:noFill/>
                    </a:ln>
                    <a:extLst>
                      <a:ext uri="{53640926-AAD7-44D8-BBD7-CCE9431645EC}">
                        <a14:shadowObscured xmlns:a14="http://schemas.microsoft.com/office/drawing/2010/main"/>
                      </a:ext>
                    </a:extLst>
                  </pic:spPr>
                </pic:pic>
              </a:graphicData>
            </a:graphic>
          </wp:inline>
        </w:drawing>
      </w:r>
    </w:p>
    <w:p w14:paraId="0BFF99FA" w14:textId="25A01A2E" w:rsidR="007B05B0" w:rsidRDefault="007B05B0" w:rsidP="00465C0A">
      <w:pPr>
        <w:pStyle w:val="Figure"/>
      </w:pPr>
      <w:bookmarkStart w:id="44" w:name="_Toc102110644"/>
      <w:r w:rsidRPr="008F7C7B">
        <w:t>Figure 2</w:t>
      </w:r>
      <w:r w:rsidR="002F56C2">
        <w:t>5</w:t>
      </w:r>
      <w:r w:rsidRPr="008F7C7B">
        <w:t xml:space="preserve">:  </w:t>
      </w:r>
      <w:r>
        <w:t>D</w:t>
      </w:r>
      <w:r w:rsidRPr="008F7C7B">
        <w:t>escription of the rejection method to select random variable from a</w:t>
      </w:r>
      <w:r>
        <w:t>n</w:t>
      </w:r>
      <w:r w:rsidRPr="008F7C7B">
        <w:t xml:space="preserve"> </w:t>
      </w:r>
      <w:r>
        <w:t>arbitrary 2-D</w:t>
      </w:r>
      <w:r w:rsidRPr="008F7C7B">
        <w:t xml:space="preserve"> PDF.</w:t>
      </w:r>
      <w:bookmarkEnd w:id="44"/>
    </w:p>
    <w:p w14:paraId="2DABC3C0" w14:textId="318155B2" w:rsidR="00001A41" w:rsidRDefault="00001A41" w:rsidP="00001A41">
      <w:pPr>
        <w:spacing w:after="0" w:line="240" w:lineRule="auto"/>
        <w:rPr>
          <w:rFonts w:asciiTheme="majorBidi" w:hAnsiTheme="majorBidi" w:cstheme="majorBidi"/>
          <w:b/>
          <w:bCs/>
          <w:sz w:val="20"/>
          <w:szCs w:val="20"/>
        </w:rPr>
      </w:pPr>
    </w:p>
    <w:p w14:paraId="49C1694D" w14:textId="77777777" w:rsidR="00001A41" w:rsidRPr="00001A41" w:rsidRDefault="00001A41" w:rsidP="00001A41">
      <w:pPr>
        <w:spacing w:after="0" w:line="240" w:lineRule="auto"/>
        <w:rPr>
          <w:rFonts w:asciiTheme="majorBidi" w:hAnsiTheme="majorBidi" w:cstheme="majorBidi"/>
        </w:rPr>
      </w:pPr>
    </w:p>
    <w:p w14:paraId="258ECBF6" w14:textId="24B0310E" w:rsidR="00833379" w:rsidRDefault="00B26D3E" w:rsidP="00B26D3E">
      <w:pPr>
        <w:spacing w:before="240" w:after="120"/>
        <w:rPr>
          <w:rFonts w:asciiTheme="majorBidi" w:hAnsiTheme="majorBidi" w:cstheme="majorBidi"/>
        </w:rPr>
      </w:pPr>
      <w:r>
        <w:rPr>
          <w:rFonts w:asciiTheme="majorBidi" w:hAnsiTheme="majorBidi" w:cstheme="majorBidi"/>
        </w:rPr>
        <w:t xml:space="preserve">Figure 26 displays the results of implementation of the 2-D rejection method for the PDF given in Fig. 25 for 1E7 points which shows a very good agreement. </w:t>
      </w:r>
      <w:r w:rsidR="000218F0">
        <w:rPr>
          <w:rFonts w:asciiTheme="majorBidi" w:hAnsiTheme="majorBidi" w:cstheme="majorBidi"/>
        </w:rPr>
        <w:t xml:space="preserve">It should be mentioned that the rejection method for multidimensional spaces is </w:t>
      </w:r>
      <w:r w:rsidR="00D46730">
        <w:rPr>
          <w:rFonts w:asciiTheme="majorBidi" w:hAnsiTheme="majorBidi" w:cstheme="majorBidi"/>
        </w:rPr>
        <w:t>time demanding</w:t>
      </w:r>
      <w:r w:rsidR="000D29E7">
        <w:rPr>
          <w:rFonts w:asciiTheme="majorBidi" w:hAnsiTheme="majorBidi" w:cstheme="majorBidi"/>
        </w:rPr>
        <w:t xml:space="preserve">, </w:t>
      </w:r>
      <w:r w:rsidR="00C91C34">
        <w:rPr>
          <w:rFonts w:asciiTheme="majorBidi" w:hAnsiTheme="majorBidi" w:cstheme="majorBidi"/>
        </w:rPr>
        <w:t>e</w:t>
      </w:r>
      <w:r w:rsidR="000D29E7">
        <w:rPr>
          <w:rFonts w:asciiTheme="majorBidi" w:hAnsiTheme="majorBidi" w:cstheme="majorBidi"/>
        </w:rPr>
        <w:t>specially for complex PDF shapes.</w:t>
      </w:r>
    </w:p>
    <w:p w14:paraId="5E2CED3B" w14:textId="0A191834" w:rsidR="0080544B" w:rsidRDefault="0080544B" w:rsidP="0080544B">
      <w:pPr>
        <w:spacing w:before="240" w:after="120"/>
        <w:jc w:val="center"/>
        <w:rPr>
          <w:rFonts w:asciiTheme="majorBidi" w:hAnsiTheme="majorBidi" w:cstheme="majorBidi"/>
        </w:rPr>
      </w:pPr>
      <w:r>
        <w:rPr>
          <w:rFonts w:asciiTheme="majorBidi" w:hAnsiTheme="majorBidi" w:cstheme="majorBidi"/>
          <w:noProof/>
        </w:rPr>
        <w:lastRenderedPageBreak/>
        <w:drawing>
          <wp:inline distT="0" distB="0" distL="0" distR="0" wp14:anchorId="7BA3CBD7" wp14:editId="164ACB93">
            <wp:extent cx="4809506" cy="3463524"/>
            <wp:effectExtent l="0" t="0" r="0" b="381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medium confidence"/>
                    <pic:cNvPicPr/>
                  </pic:nvPicPr>
                  <pic:blipFill rotWithShape="1">
                    <a:blip r:embed="rId36"/>
                    <a:srcRect t="6699" r="5995" b="3038"/>
                    <a:stretch/>
                  </pic:blipFill>
                  <pic:spPr bwMode="auto">
                    <a:xfrm>
                      <a:off x="0" y="0"/>
                      <a:ext cx="4812728" cy="3465844"/>
                    </a:xfrm>
                    <a:prstGeom prst="rect">
                      <a:avLst/>
                    </a:prstGeom>
                    <a:ln>
                      <a:noFill/>
                    </a:ln>
                    <a:extLst>
                      <a:ext uri="{53640926-AAD7-44D8-BBD7-CCE9431645EC}">
                        <a14:shadowObscured xmlns:a14="http://schemas.microsoft.com/office/drawing/2010/main"/>
                      </a:ext>
                    </a:extLst>
                  </pic:spPr>
                </pic:pic>
              </a:graphicData>
            </a:graphic>
          </wp:inline>
        </w:drawing>
      </w:r>
    </w:p>
    <w:p w14:paraId="5742561D" w14:textId="76BBF702" w:rsidR="002F56C2" w:rsidRDefault="002F56C2" w:rsidP="00465C0A">
      <w:pPr>
        <w:pStyle w:val="Figure"/>
        <w:rPr>
          <w:sz w:val="24"/>
          <w:szCs w:val="24"/>
        </w:rPr>
      </w:pPr>
      <w:bookmarkStart w:id="45" w:name="_Toc102110645"/>
      <w:r w:rsidRPr="008F7C7B">
        <w:t>Figure 2</w:t>
      </w:r>
      <w:r>
        <w:t>6</w:t>
      </w:r>
      <w:r w:rsidRPr="008F7C7B">
        <w:t xml:space="preserve">:  </w:t>
      </w:r>
      <w:r>
        <w:t xml:space="preserve">2-D Histogram for random variables </w:t>
      </w:r>
      <m:oMath>
        <m:r>
          <m:rPr>
            <m:sty m:val="bi"/>
          </m:rPr>
          <w:rPr>
            <w:rFonts w:ascii="Cambria Math" w:hAnsi="Cambria Math"/>
          </w:rPr>
          <m:t>X</m:t>
        </m:r>
      </m:oMath>
      <w:r>
        <w:t xml:space="preserve"> and </w:t>
      </w:r>
      <m:oMath>
        <m:r>
          <m:rPr>
            <m:sty m:val="bi"/>
          </m:rPr>
          <w:rPr>
            <w:rFonts w:ascii="Cambria Math" w:hAnsi="Cambria Math"/>
          </w:rPr>
          <m:t>Y</m:t>
        </m:r>
      </m:oMath>
      <w:r>
        <w:t xml:space="preserve"> obtained from the 2-D PDF in Fig. 25 using the rejection method. Number of points: 1E7.</w:t>
      </w:r>
      <w:bookmarkEnd w:id="45"/>
    </w:p>
    <w:p w14:paraId="7FC22CEC" w14:textId="43C57E3E" w:rsidR="002F56C2" w:rsidRDefault="002F56C2" w:rsidP="0080544B">
      <w:pPr>
        <w:spacing w:before="240" w:after="120"/>
        <w:jc w:val="center"/>
        <w:rPr>
          <w:rFonts w:asciiTheme="majorBidi" w:hAnsiTheme="majorBidi" w:cstheme="majorBidi"/>
        </w:rPr>
      </w:pPr>
    </w:p>
    <w:p w14:paraId="0A88DFE1" w14:textId="77777777" w:rsidR="00EF761A" w:rsidRPr="00654A33" w:rsidRDefault="00EF761A" w:rsidP="0080544B">
      <w:pPr>
        <w:spacing w:before="240" w:after="120"/>
        <w:jc w:val="center"/>
        <w:rPr>
          <w:rFonts w:asciiTheme="majorBidi" w:hAnsiTheme="majorBidi" w:cstheme="majorBidi"/>
        </w:rPr>
      </w:pPr>
    </w:p>
    <w:p w14:paraId="1CB4B312" w14:textId="553AFD0B" w:rsidR="0098481D" w:rsidRPr="00EF761A" w:rsidRDefault="00EF761A" w:rsidP="006B419F">
      <w:pPr>
        <w:pStyle w:val="Heading2"/>
        <w:rPr>
          <w:szCs w:val="22"/>
        </w:rPr>
      </w:pPr>
      <w:bookmarkStart w:id="46" w:name="_Toc102110608"/>
      <w:r w:rsidRPr="00EF761A">
        <w:t>Computational approach to find regions inside and outside a domain</w:t>
      </w:r>
      <w:bookmarkEnd w:id="46"/>
    </w:p>
    <w:p w14:paraId="00BB61FD" w14:textId="46396031" w:rsidR="007E6304" w:rsidRDefault="009875FE" w:rsidP="0063004A">
      <w:pPr>
        <w:spacing w:before="240" w:after="120"/>
        <w:jc w:val="both"/>
        <w:rPr>
          <w:rFonts w:asciiTheme="majorBidi" w:eastAsiaTheme="minorEastAsia" w:hAnsiTheme="majorBidi" w:cstheme="majorBidi"/>
        </w:rPr>
      </w:pPr>
      <w:r>
        <w:rPr>
          <w:rFonts w:asciiTheme="majorBidi" w:hAnsiTheme="majorBidi" w:cstheme="majorBidi"/>
        </w:rPr>
        <w:t>The human brain can comprehensively recognize whether a point is located inside a given domain or not. However, we need to provide the computer with a metric to check if a given point is inside a domain.</w:t>
      </w:r>
      <w:r w:rsidR="00FC5B2B">
        <w:rPr>
          <w:rFonts w:asciiTheme="majorBidi" w:hAnsiTheme="majorBidi" w:cstheme="majorBidi"/>
        </w:rPr>
        <w:t xml:space="preserve"> For </w:t>
      </w:r>
      <w:r w:rsidR="00093CEB">
        <w:rPr>
          <w:rFonts w:asciiTheme="majorBidi" w:hAnsiTheme="majorBidi" w:cstheme="majorBidi"/>
        </w:rPr>
        <w:t>simply connected</w:t>
      </w:r>
      <w:r w:rsidR="00FC5B2B">
        <w:rPr>
          <w:rFonts w:asciiTheme="majorBidi" w:hAnsiTheme="majorBidi" w:cstheme="majorBidi"/>
        </w:rPr>
        <w:t xml:space="preserve"> </w:t>
      </w:r>
      <w:r w:rsidR="00093CEB">
        <w:rPr>
          <w:rFonts w:asciiTheme="majorBidi" w:hAnsiTheme="majorBidi" w:cstheme="majorBidi"/>
        </w:rPr>
        <w:t xml:space="preserve">2-D </w:t>
      </w:r>
      <w:r w:rsidR="00FC5B2B">
        <w:rPr>
          <w:rFonts w:asciiTheme="majorBidi" w:hAnsiTheme="majorBidi" w:cstheme="majorBidi"/>
        </w:rPr>
        <w:t xml:space="preserve">domains, </w:t>
      </w:r>
      <w:r w:rsidR="00093CEB">
        <w:rPr>
          <w:rFonts w:asciiTheme="majorBidi" w:hAnsiTheme="majorBidi" w:cstheme="majorBidi"/>
        </w:rPr>
        <w:t xml:space="preserve">the domain can be given by a series of XY points indicating its boundary. The domains containing one or more holes inside can be defined by implementing the Boolean operations on the </w:t>
      </w:r>
      <w:r w:rsidR="007E6304">
        <w:rPr>
          <w:rFonts w:asciiTheme="majorBidi" w:hAnsiTheme="majorBidi" w:cstheme="majorBidi"/>
        </w:rPr>
        <w:t xml:space="preserve">fewer complex </w:t>
      </w:r>
      <w:r w:rsidR="00093CEB">
        <w:rPr>
          <w:rFonts w:asciiTheme="majorBidi" w:hAnsiTheme="majorBidi" w:cstheme="majorBidi"/>
        </w:rPr>
        <w:t>simply connected geometries</w:t>
      </w:r>
      <w:r w:rsidR="005C1D5E">
        <w:rPr>
          <w:rFonts w:asciiTheme="majorBidi" w:hAnsiTheme="majorBidi" w:cstheme="majorBidi"/>
        </w:rPr>
        <w:t xml:space="preserve"> which will be discussed later in the current project. </w:t>
      </w:r>
      <w:r w:rsidR="00331A47">
        <w:rPr>
          <w:rFonts w:asciiTheme="majorBidi" w:hAnsiTheme="majorBidi" w:cstheme="majorBidi"/>
        </w:rPr>
        <w:t xml:space="preserve">The method is described for a </w:t>
      </w:r>
      <w:r w:rsidR="003E4DF3">
        <w:rPr>
          <w:rFonts w:asciiTheme="majorBidi" w:hAnsiTheme="majorBidi" w:cstheme="majorBidi"/>
        </w:rPr>
        <w:t xml:space="preserve">triangle in Fig. 27, which can be simply generalized to any arbitrary domain. </w:t>
      </w:r>
      <w:r w:rsidR="00A67893">
        <w:rPr>
          <w:rFonts w:asciiTheme="majorBidi" w:hAnsiTheme="majorBidi" w:cstheme="majorBidi"/>
        </w:rPr>
        <w:t xml:space="preserve">For any point located inside a simply connected domain, the sum of the signed angles formed by connecting the point to two consequent nodes is equal to either </w:t>
      </w:r>
      <m:oMath>
        <m:r>
          <w:rPr>
            <w:rFonts w:ascii="Cambria Math" w:hAnsi="Cambria Math" w:cstheme="majorBidi"/>
          </w:rPr>
          <m:t>±2π</m:t>
        </m:r>
      </m:oMath>
      <w:r w:rsidR="00A67893">
        <w:rPr>
          <w:rFonts w:asciiTheme="majorBidi" w:eastAsiaTheme="minorEastAsia" w:hAnsiTheme="majorBidi" w:cstheme="majorBidi"/>
        </w:rPr>
        <w:t xml:space="preserve">. For the given triangle in Fig. 27-left, the sum of the internal angles is </w:t>
      </w:r>
      <m:oMath>
        <m:r>
          <w:rPr>
            <w:rFonts w:ascii="Cambria Math" w:eastAsiaTheme="minorEastAsia" w:hAnsi="Cambria Math" w:cstheme="majorBidi"/>
          </w:rPr>
          <m:t>2π</m:t>
        </m:r>
      </m:oMath>
      <w:r w:rsidR="00A67893">
        <w:rPr>
          <w:rFonts w:asciiTheme="majorBidi" w:eastAsiaTheme="minorEastAsia" w:hAnsiTheme="majorBidi" w:cstheme="majorBidi"/>
        </w:rPr>
        <w:t xml:space="preserve"> when the boundary points are selected in a </w:t>
      </w:r>
      <w:r w:rsidR="00AA5479">
        <w:rPr>
          <w:rFonts w:asciiTheme="majorBidi" w:eastAsiaTheme="minorEastAsia" w:hAnsiTheme="majorBidi" w:cstheme="majorBidi"/>
        </w:rPr>
        <w:t>counterclockwise</w:t>
      </w:r>
      <w:r w:rsidR="00A67893">
        <w:rPr>
          <w:rFonts w:asciiTheme="majorBidi" w:eastAsiaTheme="minorEastAsia" w:hAnsiTheme="majorBidi" w:cstheme="majorBidi"/>
        </w:rPr>
        <w:t xml:space="preserve"> direction. The clockwise direction </w:t>
      </w:r>
      <w:r w:rsidR="00AA5479">
        <w:rPr>
          <w:rFonts w:asciiTheme="majorBidi" w:eastAsiaTheme="minorEastAsia" w:hAnsiTheme="majorBidi" w:cstheme="majorBidi"/>
        </w:rPr>
        <w:t xml:space="preserve">similarly gives the sum as </w:t>
      </w:r>
      <m:oMath>
        <m:r>
          <w:rPr>
            <w:rFonts w:ascii="Cambria Math" w:eastAsiaTheme="minorEastAsia" w:hAnsi="Cambria Math" w:cstheme="majorBidi"/>
          </w:rPr>
          <m:t>-</m:t>
        </m:r>
        <m:r>
          <w:rPr>
            <w:rFonts w:ascii="Cambria Math" w:hAnsi="Cambria Math" w:cstheme="majorBidi"/>
          </w:rPr>
          <m:t>2π</m:t>
        </m:r>
      </m:oMath>
      <w:r w:rsidR="00AA5479">
        <w:rPr>
          <w:rFonts w:asciiTheme="majorBidi" w:eastAsiaTheme="minorEastAsia" w:hAnsiTheme="majorBidi" w:cstheme="majorBidi"/>
        </w:rPr>
        <w:t>.</w:t>
      </w:r>
      <w:r w:rsidR="005E402B">
        <w:rPr>
          <w:rFonts w:asciiTheme="majorBidi" w:eastAsiaTheme="minorEastAsia" w:hAnsiTheme="majorBidi" w:cstheme="majorBidi"/>
        </w:rPr>
        <w:t xml:space="preserve"> As displayed in Fig. 27 right, any other point outside the domain gives the sum of the internal angles equal to zero. </w:t>
      </w:r>
      <w:r w:rsidR="0093665F">
        <w:rPr>
          <w:rFonts w:asciiTheme="majorBidi" w:eastAsiaTheme="minorEastAsia" w:hAnsiTheme="majorBidi" w:cstheme="majorBidi"/>
        </w:rPr>
        <w:t>Figure 28 illustrates the calculation of the signed angle for given points in the 2-D plane, which is easy for code implementation.</w:t>
      </w:r>
      <w:r w:rsidR="00CA0FCE">
        <w:rPr>
          <w:rFonts w:asciiTheme="majorBidi" w:eastAsiaTheme="minorEastAsia" w:hAnsiTheme="majorBidi" w:cstheme="majorBidi"/>
        </w:rPr>
        <w:t xml:space="preserve"> The internal signed angle can be obtained by implementation of the cross-production operation on the vectors </w:t>
      </w:r>
      <m:oMath>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1</m:t>
            </m:r>
          </m:sub>
        </m:sSub>
      </m:oMath>
      <w:r w:rsidR="00CA0FCE">
        <w:rPr>
          <w:rFonts w:asciiTheme="majorBidi" w:eastAsiaTheme="minorEastAsia" w:hAnsiTheme="majorBidi" w:cstheme="majorBidi"/>
        </w:rPr>
        <w:t xml:space="preserve"> and </w:t>
      </w:r>
      <m:oMath>
        <m:sSub>
          <m:sSubPr>
            <m:ctrlPr>
              <w:rPr>
                <w:rFonts w:ascii="Cambria Math" w:eastAsiaTheme="minorEastAsia" w:hAnsi="Cambria Math" w:cstheme="majorBidi"/>
                <w:i/>
              </w:rPr>
            </m:ctrlPr>
          </m:sSubPr>
          <m:e>
            <m:r>
              <w:rPr>
                <w:rFonts w:ascii="Cambria Math" w:eastAsiaTheme="minorEastAsia" w:hAnsi="Cambria Math" w:cstheme="majorBidi"/>
              </w:rPr>
              <m:t>v</m:t>
            </m:r>
          </m:e>
          <m:sub>
            <m:r>
              <w:rPr>
                <w:rFonts w:ascii="Cambria Math" w:eastAsiaTheme="minorEastAsia" w:hAnsi="Cambria Math" w:cstheme="majorBidi"/>
              </w:rPr>
              <m:t>2</m:t>
            </m:r>
          </m:sub>
        </m:sSub>
      </m:oMath>
      <w:r w:rsidR="00CA0FCE">
        <w:rPr>
          <w:rFonts w:asciiTheme="majorBidi" w:eastAsiaTheme="minorEastAsia" w:hAnsiTheme="majorBidi" w:cstheme="majorBidi"/>
        </w:rPr>
        <w:t>, whose components can be easily calculated using the coordinates of the boundary points (</w:t>
      </w:r>
      <m:oMath>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1</m:t>
            </m:r>
          </m:sub>
        </m:sSub>
      </m:oMath>
      <w:r w:rsidR="00CA0FCE">
        <w:rPr>
          <w:rFonts w:asciiTheme="majorBidi" w:eastAsiaTheme="minorEastAsia" w:hAnsiTheme="majorBidi" w:cstheme="majorBidi"/>
        </w:rPr>
        <w:t xml:space="preserve"> and </w:t>
      </w:r>
      <m:oMath>
        <m:sSub>
          <m:sSubPr>
            <m:ctrlPr>
              <w:rPr>
                <w:rFonts w:ascii="Cambria Math" w:eastAsiaTheme="minorEastAsia" w:hAnsi="Cambria Math" w:cstheme="majorBidi"/>
                <w:i/>
              </w:rPr>
            </m:ctrlPr>
          </m:sSubPr>
          <m:e>
            <m:r>
              <w:rPr>
                <w:rFonts w:ascii="Cambria Math" w:eastAsiaTheme="minorEastAsia" w:hAnsi="Cambria Math" w:cstheme="majorBidi"/>
              </w:rPr>
              <m:t>P</m:t>
            </m:r>
          </m:e>
          <m:sub>
            <m:r>
              <w:rPr>
                <w:rFonts w:ascii="Cambria Math" w:eastAsiaTheme="minorEastAsia" w:hAnsi="Cambria Math" w:cstheme="majorBidi"/>
              </w:rPr>
              <m:t>2</m:t>
            </m:r>
          </m:sub>
        </m:sSub>
      </m:oMath>
      <w:r w:rsidR="00CA0FCE">
        <w:rPr>
          <w:rFonts w:asciiTheme="majorBidi" w:eastAsiaTheme="minorEastAsia" w:hAnsiTheme="majorBidi" w:cstheme="majorBidi"/>
        </w:rPr>
        <w:t xml:space="preserve">) as well as the given point of interest </w:t>
      </w:r>
      <w:r w:rsidR="002E57C6">
        <w:rPr>
          <w:rFonts w:asciiTheme="majorBidi" w:eastAsiaTheme="minorEastAsia" w:hAnsiTheme="majorBidi" w:cstheme="majorBidi"/>
        </w:rPr>
        <w:t>(Point</w:t>
      </w:r>
      <w:r w:rsidR="00654123">
        <w:rPr>
          <w:rFonts w:asciiTheme="majorBidi" w:eastAsiaTheme="minorEastAsia" w:hAnsiTheme="majorBidi" w:cstheme="majorBidi"/>
        </w:rPr>
        <w:t xml:space="preserve"> </w:t>
      </w:r>
      <m:oMath>
        <m:r>
          <w:rPr>
            <w:rFonts w:ascii="Cambria Math" w:eastAsiaTheme="minorEastAsia" w:hAnsi="Cambria Math" w:cstheme="majorBidi"/>
          </w:rPr>
          <m:t>O</m:t>
        </m:r>
      </m:oMath>
      <w:r w:rsidR="00CA0FCE">
        <w:rPr>
          <w:rFonts w:asciiTheme="majorBidi" w:eastAsiaTheme="minorEastAsia" w:hAnsiTheme="majorBidi" w:cstheme="majorBidi"/>
        </w:rPr>
        <w:t>).</w:t>
      </w:r>
      <w:r w:rsidR="002E57C6">
        <w:rPr>
          <w:rFonts w:asciiTheme="majorBidi" w:eastAsiaTheme="minorEastAsia" w:hAnsiTheme="majorBidi" w:cstheme="majorBidi"/>
        </w:rPr>
        <w:t xml:space="preserve"> The formulation also shows that changing the direction leads to obtain the negative value for angle </w:t>
      </w:r>
      <w:r w:rsidR="00863EBA">
        <w:rPr>
          <w:rFonts w:asciiTheme="majorBidi" w:eastAsiaTheme="minorEastAsia" w:hAnsiTheme="majorBidi" w:cstheme="majorBidi"/>
        </w:rPr>
        <w:t>because of</w:t>
      </w:r>
      <w:r w:rsidR="002E57C6">
        <w:rPr>
          <w:rFonts w:asciiTheme="majorBidi" w:eastAsiaTheme="minorEastAsia" w:hAnsiTheme="majorBidi" w:cstheme="majorBidi"/>
        </w:rPr>
        <w:t xml:space="preserve"> the</w:t>
      </w:r>
      <w:r w:rsidR="00863EBA">
        <w:rPr>
          <w:rFonts w:asciiTheme="majorBidi" w:eastAsiaTheme="minorEastAsia" w:hAnsiTheme="majorBidi" w:cstheme="majorBidi"/>
        </w:rPr>
        <w:t xml:space="preserve"> characteristics of the</w:t>
      </w:r>
      <w:r w:rsidR="002E57C6">
        <w:rPr>
          <w:rFonts w:asciiTheme="majorBidi" w:eastAsiaTheme="minorEastAsia" w:hAnsiTheme="majorBidi" w:cstheme="majorBidi"/>
        </w:rPr>
        <w:t xml:space="preserve"> cross-product operation.</w:t>
      </w:r>
    </w:p>
    <w:p w14:paraId="2DE86080" w14:textId="77777777" w:rsidR="00545D99" w:rsidRPr="00EF761A" w:rsidRDefault="00545D99" w:rsidP="00331A47">
      <w:pPr>
        <w:spacing w:before="240" w:after="120"/>
        <w:jc w:val="both"/>
        <w:rPr>
          <w:rFonts w:asciiTheme="majorBidi" w:hAnsiTheme="majorBidi" w:cstheme="majorBidi"/>
        </w:rPr>
      </w:pPr>
    </w:p>
    <w:p w14:paraId="77559F92" w14:textId="2F867B00" w:rsidR="00D17097" w:rsidRDefault="002A042D" w:rsidP="00265A26">
      <w:pPr>
        <w:spacing w:after="0" w:line="240" w:lineRule="auto"/>
        <w:jc w:val="center"/>
        <w:rPr>
          <w:rFonts w:asciiTheme="majorBidi" w:hAnsiTheme="majorBidi" w:cstheme="majorBidi"/>
          <w:sz w:val="24"/>
          <w:szCs w:val="24"/>
          <w:lang w:bidi="fa-IR"/>
        </w:rPr>
      </w:pPr>
      <w:r>
        <w:rPr>
          <w:rFonts w:asciiTheme="majorBidi" w:hAnsiTheme="majorBidi" w:cstheme="majorBidi"/>
          <w:noProof/>
          <w:sz w:val="24"/>
          <w:szCs w:val="24"/>
          <w:lang w:bidi="fa-IR"/>
        </w:rPr>
        <w:lastRenderedPageBreak/>
        <w:drawing>
          <wp:inline distT="0" distB="0" distL="0" distR="0" wp14:anchorId="5868873E" wp14:editId="3648CDAB">
            <wp:extent cx="5181600" cy="2335595"/>
            <wp:effectExtent l="19050" t="19050" r="19050" b="26670"/>
            <wp:docPr id="30" name="Picture 30" descr="Shape,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hape, polygon&#10;&#10;Description automatically generated"/>
                    <pic:cNvPicPr/>
                  </pic:nvPicPr>
                  <pic:blipFill>
                    <a:blip r:embed="rId37"/>
                    <a:stretch>
                      <a:fillRect/>
                    </a:stretch>
                  </pic:blipFill>
                  <pic:spPr>
                    <a:xfrm>
                      <a:off x="0" y="0"/>
                      <a:ext cx="5185960" cy="2337560"/>
                    </a:xfrm>
                    <a:prstGeom prst="rect">
                      <a:avLst/>
                    </a:prstGeom>
                    <a:ln w="19050">
                      <a:solidFill>
                        <a:srgbClr val="C00000"/>
                      </a:solidFill>
                    </a:ln>
                  </pic:spPr>
                </pic:pic>
              </a:graphicData>
            </a:graphic>
          </wp:inline>
        </w:drawing>
      </w:r>
    </w:p>
    <w:p w14:paraId="552973C9" w14:textId="4D33341B" w:rsidR="00331A47" w:rsidRDefault="00331A47" w:rsidP="00465C0A">
      <w:pPr>
        <w:pStyle w:val="Figure"/>
        <w:rPr>
          <w:sz w:val="24"/>
          <w:szCs w:val="24"/>
          <w:lang w:bidi="fa-IR"/>
        </w:rPr>
      </w:pPr>
      <w:bookmarkStart w:id="47" w:name="_Toc102110646"/>
      <w:r w:rsidRPr="008F7C7B">
        <w:t>Figure 2</w:t>
      </w:r>
      <w:r>
        <w:t>7</w:t>
      </w:r>
      <w:r w:rsidRPr="008F7C7B">
        <w:t>:</w:t>
      </w:r>
      <w:r>
        <w:t xml:space="preserve"> Mathematical metrics for inside/outside regions of a simply connected geometry: A simple triangle.</w:t>
      </w:r>
      <w:bookmarkEnd w:id="47"/>
    </w:p>
    <w:p w14:paraId="1308000A" w14:textId="34F633C9" w:rsidR="00CD26AD" w:rsidRDefault="00CD26AD" w:rsidP="00680536">
      <w:pPr>
        <w:spacing w:before="240" w:after="120"/>
        <w:jc w:val="both"/>
        <w:rPr>
          <w:rFonts w:asciiTheme="majorBidi" w:hAnsiTheme="majorBidi" w:cstheme="majorBidi"/>
          <w:sz w:val="24"/>
          <w:szCs w:val="24"/>
          <w:lang w:bidi="fa-IR"/>
        </w:rPr>
      </w:pPr>
    </w:p>
    <w:p w14:paraId="642D69AE" w14:textId="4A164647" w:rsidR="00CD26AD" w:rsidRDefault="00BC5E27" w:rsidP="00265A26">
      <w:pPr>
        <w:spacing w:after="0" w:line="240" w:lineRule="auto"/>
        <w:jc w:val="center"/>
        <w:rPr>
          <w:rFonts w:asciiTheme="majorBidi" w:hAnsiTheme="majorBidi" w:cstheme="majorBidi"/>
          <w:sz w:val="24"/>
          <w:szCs w:val="24"/>
          <w:lang w:bidi="fa-IR"/>
        </w:rPr>
      </w:pPr>
      <w:r>
        <w:rPr>
          <w:rFonts w:asciiTheme="majorBidi" w:hAnsiTheme="majorBidi" w:cstheme="majorBidi"/>
          <w:noProof/>
          <w:sz w:val="24"/>
          <w:szCs w:val="24"/>
          <w:lang w:bidi="fa-IR"/>
        </w:rPr>
        <w:drawing>
          <wp:inline distT="0" distB="0" distL="0" distR="0" wp14:anchorId="003D5159" wp14:editId="7618874E">
            <wp:extent cx="5448300" cy="1984904"/>
            <wp:effectExtent l="19050" t="19050" r="19050" b="15875"/>
            <wp:docPr id="25" name="Picture 25" descr="A green line on a black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green line on a black background&#10;&#10;Description automatically generated with low confidence"/>
                    <pic:cNvPicPr/>
                  </pic:nvPicPr>
                  <pic:blipFill>
                    <a:blip r:embed="rId38"/>
                    <a:stretch>
                      <a:fillRect/>
                    </a:stretch>
                  </pic:blipFill>
                  <pic:spPr>
                    <a:xfrm>
                      <a:off x="0" y="0"/>
                      <a:ext cx="5455452" cy="1987510"/>
                    </a:xfrm>
                    <a:prstGeom prst="rect">
                      <a:avLst/>
                    </a:prstGeom>
                    <a:ln w="19050">
                      <a:solidFill>
                        <a:srgbClr val="C00000"/>
                      </a:solidFill>
                    </a:ln>
                  </pic:spPr>
                </pic:pic>
              </a:graphicData>
            </a:graphic>
          </wp:inline>
        </w:drawing>
      </w:r>
    </w:p>
    <w:p w14:paraId="5392F512" w14:textId="329FC994" w:rsidR="00B70C91" w:rsidRDefault="00B70C91" w:rsidP="00465C0A">
      <w:pPr>
        <w:pStyle w:val="Figure"/>
      </w:pPr>
      <w:bookmarkStart w:id="48" w:name="_Toc102110647"/>
      <w:r w:rsidRPr="005B61A0">
        <w:t xml:space="preserve">Figure 28: Calculation of the signed angle based on the </w:t>
      </w:r>
      <w:r w:rsidR="005B61A0" w:rsidRPr="005B61A0">
        <w:t>cross-product</w:t>
      </w:r>
      <w:r w:rsidRPr="005B61A0">
        <w:t xml:space="preserve"> operation</w:t>
      </w:r>
      <w:bookmarkEnd w:id="48"/>
    </w:p>
    <w:p w14:paraId="3705038A" w14:textId="566597A1" w:rsidR="00863EBA" w:rsidRDefault="00863EBA" w:rsidP="00863EBA">
      <w:pPr>
        <w:spacing w:after="0" w:line="240" w:lineRule="auto"/>
        <w:rPr>
          <w:rFonts w:asciiTheme="majorBidi" w:hAnsiTheme="majorBidi" w:cstheme="majorBidi"/>
          <w:b/>
          <w:bCs/>
          <w:sz w:val="20"/>
          <w:szCs w:val="20"/>
        </w:rPr>
      </w:pPr>
    </w:p>
    <w:p w14:paraId="1276D4CE" w14:textId="73CEAA17" w:rsidR="00863EBA" w:rsidRDefault="00863EBA" w:rsidP="00863EBA">
      <w:pPr>
        <w:spacing w:after="0" w:line="240" w:lineRule="auto"/>
        <w:rPr>
          <w:rFonts w:asciiTheme="majorBidi" w:hAnsiTheme="majorBidi" w:cstheme="majorBidi"/>
          <w:b/>
          <w:bCs/>
          <w:sz w:val="20"/>
          <w:szCs w:val="20"/>
        </w:rPr>
      </w:pPr>
    </w:p>
    <w:p w14:paraId="5A602A97" w14:textId="46372F72" w:rsidR="00863EBA" w:rsidRDefault="006755EE" w:rsidP="00EA7703">
      <w:pPr>
        <w:spacing w:after="0" w:line="240" w:lineRule="auto"/>
        <w:jc w:val="both"/>
        <w:rPr>
          <w:rFonts w:asciiTheme="majorBidi" w:hAnsiTheme="majorBidi" w:cstheme="majorBidi"/>
        </w:rPr>
      </w:pPr>
      <w:r>
        <w:rPr>
          <w:rFonts w:asciiTheme="majorBidi" w:hAnsiTheme="majorBidi" w:cstheme="majorBidi"/>
        </w:rPr>
        <w:t xml:space="preserve">Figure 29 displays the evaluation of the given algorithm for distinguishing the points located inside or outside for an arbitrary simply connected domain. </w:t>
      </w:r>
      <w:r w:rsidR="00530D6F">
        <w:rPr>
          <w:rFonts w:asciiTheme="majorBidi" w:hAnsiTheme="majorBidi" w:cstheme="majorBidi"/>
        </w:rPr>
        <w:t>A Set of</w:t>
      </w:r>
      <w:r>
        <w:rPr>
          <w:rFonts w:asciiTheme="majorBidi" w:hAnsiTheme="majorBidi" w:cstheme="majorBidi"/>
        </w:rPr>
        <w:t xml:space="preserve"> 100 points are picked up randomly in </w:t>
      </w:r>
      <w:r w:rsidR="00EA7703">
        <w:rPr>
          <w:rFonts w:asciiTheme="majorBidi" w:hAnsiTheme="majorBidi" w:cstheme="majorBidi"/>
        </w:rPr>
        <w:t>a 1×1 square and tested by the given algorithm. The points located inside the domain are marked blue whereas the outside points are colored red. The accuracy of the implementation of the algorithm can be evaluated by Fig. 29.</w:t>
      </w:r>
    </w:p>
    <w:p w14:paraId="0108773F" w14:textId="77777777" w:rsidR="004D30F5" w:rsidRDefault="004D30F5" w:rsidP="00EA7703">
      <w:pPr>
        <w:spacing w:after="0" w:line="240" w:lineRule="auto"/>
        <w:jc w:val="both"/>
        <w:rPr>
          <w:rFonts w:asciiTheme="majorBidi" w:hAnsiTheme="majorBidi" w:cstheme="majorBidi"/>
        </w:rPr>
      </w:pPr>
    </w:p>
    <w:p w14:paraId="45938621" w14:textId="478D82AB" w:rsidR="00265A26" w:rsidRDefault="00265A26" w:rsidP="00EA7703">
      <w:pPr>
        <w:spacing w:after="0" w:line="240" w:lineRule="auto"/>
        <w:jc w:val="both"/>
        <w:rPr>
          <w:rFonts w:asciiTheme="majorBidi" w:hAnsiTheme="majorBidi" w:cstheme="majorBidi"/>
        </w:rPr>
      </w:pPr>
    </w:p>
    <w:p w14:paraId="547B876D" w14:textId="76EF8E4F" w:rsidR="00265A26" w:rsidRDefault="00265A26" w:rsidP="006B419F">
      <w:pPr>
        <w:pStyle w:val="Heading2"/>
      </w:pPr>
      <w:bookmarkStart w:id="49" w:name="_Toc102110609"/>
      <w:r>
        <w:t>Uniform mesh generation for an arbitrary simply connected domain</w:t>
      </w:r>
      <w:bookmarkEnd w:id="49"/>
    </w:p>
    <w:p w14:paraId="220734AB" w14:textId="77777777" w:rsidR="00265A26" w:rsidRDefault="00265A26" w:rsidP="004D30F5">
      <w:pPr>
        <w:spacing w:before="160" w:after="120"/>
        <w:jc w:val="both"/>
        <w:rPr>
          <w:rFonts w:asciiTheme="majorBidi" w:hAnsiTheme="majorBidi" w:cstheme="majorBidi"/>
        </w:rPr>
      </w:pPr>
      <w:r w:rsidRPr="00D72743">
        <w:rPr>
          <w:rFonts w:asciiTheme="majorBidi" w:hAnsiTheme="majorBidi" w:cstheme="majorBidi"/>
        </w:rPr>
        <w:t xml:space="preserve">The </w:t>
      </w:r>
      <w:r>
        <w:rPr>
          <w:rFonts w:asciiTheme="majorBidi" w:hAnsiTheme="majorBidi" w:cstheme="majorBidi"/>
        </w:rPr>
        <w:t>implementation of SOM for mesh generation of an arbitrary simply connected domain is shown in this section. The selected domain is the same as the one displayed by Fig. 29. Before starting SOM calculations, the set random points inside the domain are generated by a separate MATLAB program whose 2-D histogram is shown in Fig. 30 from2 different viewpoint. Total number of generated points is about 1.5E6.</w:t>
      </w:r>
    </w:p>
    <w:p w14:paraId="1ADABC6E" w14:textId="77777777" w:rsidR="00265A26" w:rsidRPr="00863EBA" w:rsidRDefault="00265A26" w:rsidP="00EA7703">
      <w:pPr>
        <w:spacing w:after="0" w:line="240" w:lineRule="auto"/>
        <w:jc w:val="both"/>
        <w:rPr>
          <w:rFonts w:asciiTheme="majorBidi" w:hAnsiTheme="majorBidi" w:cstheme="majorBidi"/>
        </w:rPr>
      </w:pPr>
    </w:p>
    <w:p w14:paraId="58737351" w14:textId="076805EC" w:rsidR="00B62A4B" w:rsidRDefault="00B62A4B" w:rsidP="007F34E0">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AEBDAF3" wp14:editId="0413F861">
            <wp:extent cx="4037990" cy="3264933"/>
            <wp:effectExtent l="0" t="0" r="635" b="0"/>
            <wp:docPr id="60" name="Picture 60"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diagram&#10;&#10;Description automatically generated"/>
                    <pic:cNvPicPr/>
                  </pic:nvPicPr>
                  <pic:blipFill rotWithShape="1">
                    <a:blip r:embed="rId39"/>
                    <a:srcRect l="4107" t="5476" r="8214"/>
                    <a:stretch/>
                  </pic:blipFill>
                  <pic:spPr bwMode="auto">
                    <a:xfrm>
                      <a:off x="0" y="0"/>
                      <a:ext cx="4047930" cy="3272970"/>
                    </a:xfrm>
                    <a:prstGeom prst="rect">
                      <a:avLst/>
                    </a:prstGeom>
                    <a:ln>
                      <a:noFill/>
                    </a:ln>
                    <a:extLst>
                      <a:ext uri="{53640926-AAD7-44D8-BBD7-CCE9431645EC}">
                        <a14:shadowObscured xmlns:a14="http://schemas.microsoft.com/office/drawing/2010/main"/>
                      </a:ext>
                    </a:extLst>
                  </pic:spPr>
                </pic:pic>
              </a:graphicData>
            </a:graphic>
          </wp:inline>
        </w:drawing>
      </w:r>
    </w:p>
    <w:p w14:paraId="3CB7D612" w14:textId="47C36529" w:rsidR="00AF5A32" w:rsidRPr="000F58B8" w:rsidRDefault="00AF5A32" w:rsidP="00465C0A">
      <w:pPr>
        <w:pStyle w:val="Figure"/>
      </w:pPr>
      <w:bookmarkStart w:id="50" w:name="_Toc102110648"/>
      <w:r w:rsidRPr="000F58B8">
        <w:t xml:space="preserve">Figure 29: Evaluation of the MATLAB implementation of </w:t>
      </w:r>
      <w:r w:rsidR="00C40E4A" w:rsidRPr="000F58B8">
        <w:t>the algorithm to distinguish inside/outside points for an arbitrary simply connected domain.</w:t>
      </w:r>
      <w:r w:rsidR="001C535E">
        <w:t xml:space="preserve"> The colors given to the points by MATLAB code indicating whether they are inside (blue) or outside the domain.</w:t>
      </w:r>
      <w:bookmarkEnd w:id="50"/>
    </w:p>
    <w:p w14:paraId="4176DAB1" w14:textId="77777777" w:rsidR="000641BA" w:rsidRPr="000641BA" w:rsidRDefault="000641BA" w:rsidP="000F58B8">
      <w:pPr>
        <w:spacing w:before="240" w:after="120"/>
        <w:jc w:val="both"/>
        <w:rPr>
          <w:rFonts w:asciiTheme="majorBidi" w:hAnsiTheme="majorBidi" w:cstheme="majorBidi"/>
          <w:sz w:val="6"/>
          <w:szCs w:val="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0E1C4B" w14:paraId="718B426E" w14:textId="77777777" w:rsidTr="00B24D4F">
        <w:tc>
          <w:tcPr>
            <w:tcW w:w="4675" w:type="dxa"/>
          </w:tcPr>
          <w:p w14:paraId="3032C3A9" w14:textId="7B2088EC" w:rsidR="000E1C4B" w:rsidRDefault="000E1C4B" w:rsidP="00B62A4B">
            <w:pPr>
              <w:spacing w:before="240" w:after="12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A31D081" wp14:editId="2B7B3891">
                  <wp:extent cx="2834640" cy="2076864"/>
                  <wp:effectExtent l="0" t="0" r="3810" b="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pic:nvPicPr>
                        <pic:blipFill rotWithShape="1">
                          <a:blip r:embed="rId40"/>
                          <a:srcRect l="2322" t="7858" r="7500" b="4047"/>
                          <a:stretch/>
                        </pic:blipFill>
                        <pic:spPr bwMode="auto">
                          <a:xfrm>
                            <a:off x="0" y="0"/>
                            <a:ext cx="2834640" cy="2076864"/>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268904D6" w14:textId="6D70063E" w:rsidR="000E1C4B" w:rsidRDefault="000E1C4B" w:rsidP="00B62A4B">
            <w:pPr>
              <w:spacing w:before="240" w:after="120"/>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7DAC60BF" wp14:editId="793A5654">
                  <wp:extent cx="2834640" cy="2053440"/>
                  <wp:effectExtent l="0" t="0" r="3810" b="4445"/>
                  <wp:docPr id="62" name="Picture 6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with medium confidence"/>
                          <pic:cNvPicPr/>
                        </pic:nvPicPr>
                        <pic:blipFill rotWithShape="1">
                          <a:blip r:embed="rId41"/>
                          <a:srcRect l="2679" t="7143" r="6607" b="5238"/>
                          <a:stretch/>
                        </pic:blipFill>
                        <pic:spPr bwMode="auto">
                          <a:xfrm>
                            <a:off x="0" y="0"/>
                            <a:ext cx="2834640" cy="2053440"/>
                          </a:xfrm>
                          <a:prstGeom prst="rect">
                            <a:avLst/>
                          </a:prstGeom>
                          <a:ln>
                            <a:noFill/>
                          </a:ln>
                          <a:extLst>
                            <a:ext uri="{53640926-AAD7-44D8-BBD7-CCE9431645EC}">
                              <a14:shadowObscured xmlns:a14="http://schemas.microsoft.com/office/drawing/2010/main"/>
                            </a:ext>
                          </a:extLst>
                        </pic:spPr>
                      </pic:pic>
                    </a:graphicData>
                  </a:graphic>
                </wp:inline>
              </w:drawing>
            </w:r>
          </w:p>
        </w:tc>
      </w:tr>
    </w:tbl>
    <w:p w14:paraId="3220654A" w14:textId="7EDE008F" w:rsidR="000E1C4B" w:rsidRDefault="002C4B55" w:rsidP="00465C0A">
      <w:pPr>
        <w:pStyle w:val="Figure"/>
      </w:pPr>
      <w:bookmarkStart w:id="51" w:name="_Toc102110649"/>
      <w:r w:rsidRPr="002C4B55">
        <w:t xml:space="preserve">Figure 30: 2-D histogram for random points uniformly picked from the simply connected domain given by </w:t>
      </w:r>
      <w:r w:rsidR="00265A26">
        <w:t>Fi</w:t>
      </w:r>
      <w:r w:rsidRPr="002C4B55">
        <w:t>g. 29.</w:t>
      </w:r>
      <w:bookmarkEnd w:id="51"/>
    </w:p>
    <w:p w14:paraId="3A56BC64" w14:textId="77777777" w:rsidR="00465C0A" w:rsidRDefault="00465C0A" w:rsidP="00842411">
      <w:pPr>
        <w:spacing w:after="100" w:afterAutospacing="1" w:line="240" w:lineRule="auto"/>
        <w:jc w:val="both"/>
        <w:rPr>
          <w:rFonts w:asciiTheme="majorBidi" w:hAnsiTheme="majorBidi" w:cstheme="majorBidi"/>
        </w:rPr>
      </w:pPr>
    </w:p>
    <w:p w14:paraId="4FA910A9" w14:textId="5E2130B7" w:rsidR="0060669E" w:rsidRPr="00265A26" w:rsidRDefault="004D30F5" w:rsidP="00842411">
      <w:pPr>
        <w:spacing w:after="100" w:afterAutospacing="1" w:line="240" w:lineRule="auto"/>
        <w:jc w:val="both"/>
        <w:rPr>
          <w:rFonts w:asciiTheme="majorBidi" w:hAnsiTheme="majorBidi" w:cstheme="majorBidi"/>
        </w:rPr>
      </w:pPr>
      <w:r>
        <w:rPr>
          <w:rFonts w:asciiTheme="majorBidi" w:hAnsiTheme="majorBidi" w:cstheme="majorBidi"/>
        </w:rPr>
        <w:t xml:space="preserve">The </w:t>
      </w:r>
      <w:r w:rsidR="00BD00F4">
        <w:rPr>
          <w:rFonts w:asciiTheme="majorBidi" w:hAnsiTheme="majorBidi" w:cstheme="majorBidi"/>
        </w:rPr>
        <w:t xml:space="preserve">initial SOM neurons are depicted in Fig. 31, where the black points are boundary nodes whose locations are kept fixed during the SOM iterations and the red points indicate the internal neurons whose locations are modified through introduced random points picked from </w:t>
      </w:r>
      <w:r w:rsidR="00D62E24">
        <w:rPr>
          <w:rFonts w:asciiTheme="majorBidi" w:hAnsiTheme="majorBidi" w:cstheme="majorBidi"/>
        </w:rPr>
        <w:t>the distribution show</w:t>
      </w:r>
      <w:r w:rsidR="00A24864">
        <w:rPr>
          <w:rFonts w:asciiTheme="majorBidi" w:hAnsiTheme="majorBidi" w:cstheme="majorBidi"/>
        </w:rPr>
        <w:t>n</w:t>
      </w:r>
      <w:r w:rsidR="00D62E24">
        <w:rPr>
          <w:rFonts w:asciiTheme="majorBidi" w:hAnsiTheme="majorBidi" w:cstheme="majorBidi"/>
        </w:rPr>
        <w:t xml:space="preserve"> in Fig. 30.</w:t>
      </w:r>
      <w:r w:rsidR="00081FD3">
        <w:rPr>
          <w:rFonts w:asciiTheme="majorBidi" w:hAnsiTheme="majorBidi" w:cstheme="majorBidi"/>
        </w:rPr>
        <w:t xml:space="preserve"> The boundary nodes are </w:t>
      </w:r>
      <w:r w:rsidR="00A56B35">
        <w:rPr>
          <w:rFonts w:asciiTheme="majorBidi" w:hAnsiTheme="majorBidi" w:cstheme="majorBidi"/>
        </w:rPr>
        <w:t>selected uniformly over the boundary path.</w:t>
      </w:r>
      <w:r w:rsidR="00842411">
        <w:rPr>
          <w:rFonts w:asciiTheme="majorBidi" w:hAnsiTheme="majorBidi" w:cstheme="majorBidi"/>
        </w:rPr>
        <w:t xml:space="preserve"> </w:t>
      </w:r>
      <w:r w:rsidR="00081FD3">
        <w:rPr>
          <w:rFonts w:asciiTheme="majorBidi" w:hAnsiTheme="majorBidi" w:cstheme="majorBidi"/>
        </w:rPr>
        <w:t>The result</w:t>
      </w:r>
      <w:r w:rsidR="0060669E">
        <w:rPr>
          <w:rFonts w:asciiTheme="majorBidi" w:hAnsiTheme="majorBidi" w:cstheme="majorBidi"/>
        </w:rPr>
        <w:t xml:space="preserve"> of SOM mesh generation </w:t>
      </w:r>
      <w:r w:rsidR="00692BC2">
        <w:rPr>
          <w:rFonts w:asciiTheme="majorBidi" w:hAnsiTheme="majorBidi" w:cstheme="majorBidi"/>
        </w:rPr>
        <w:t>is</w:t>
      </w:r>
      <w:r w:rsidR="0060669E">
        <w:rPr>
          <w:rFonts w:asciiTheme="majorBidi" w:hAnsiTheme="majorBidi" w:cstheme="majorBidi"/>
        </w:rPr>
        <w:t xml:space="preserve"> depicted in </w:t>
      </w:r>
      <w:r w:rsidR="00692BC2">
        <w:rPr>
          <w:rFonts w:asciiTheme="majorBidi" w:hAnsiTheme="majorBidi" w:cstheme="majorBidi"/>
        </w:rPr>
        <w:t>Fig. 32, which shows a reasonable mesh distribution for the given geometry.</w:t>
      </w:r>
    </w:p>
    <w:p w14:paraId="2B46BA92" w14:textId="3CBD17F6" w:rsidR="004451B9" w:rsidRDefault="004451B9" w:rsidP="0060669E">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36261F03" wp14:editId="47A7AC4A">
            <wp:extent cx="4114800" cy="3331533"/>
            <wp:effectExtent l="0" t="0" r="0" b="2540"/>
            <wp:docPr id="64" name="Picture 6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Chart, histogram&#10;&#10;Description automatically generated"/>
                    <pic:cNvPicPr/>
                  </pic:nvPicPr>
                  <pic:blipFill rotWithShape="1">
                    <a:blip r:embed="rId42"/>
                    <a:srcRect l="4585" t="5316" r="7706"/>
                    <a:stretch/>
                  </pic:blipFill>
                  <pic:spPr bwMode="auto">
                    <a:xfrm>
                      <a:off x="0" y="0"/>
                      <a:ext cx="4114800" cy="3331533"/>
                    </a:xfrm>
                    <a:prstGeom prst="rect">
                      <a:avLst/>
                    </a:prstGeom>
                    <a:ln>
                      <a:noFill/>
                    </a:ln>
                    <a:extLst>
                      <a:ext uri="{53640926-AAD7-44D8-BBD7-CCE9431645EC}">
                        <a14:shadowObscured xmlns:a14="http://schemas.microsoft.com/office/drawing/2010/main"/>
                      </a:ext>
                    </a:extLst>
                  </pic:spPr>
                </pic:pic>
              </a:graphicData>
            </a:graphic>
          </wp:inline>
        </w:drawing>
      </w:r>
    </w:p>
    <w:p w14:paraId="2BD59567" w14:textId="48C04AFC" w:rsidR="0060669E" w:rsidRDefault="0060669E" w:rsidP="00465C0A">
      <w:pPr>
        <w:pStyle w:val="Figure"/>
      </w:pPr>
      <w:bookmarkStart w:id="52" w:name="_Toc102110650"/>
      <w:r w:rsidRPr="002C4B55">
        <w:t>Figure 3</w:t>
      </w:r>
      <w:r>
        <w:t>1:</w:t>
      </w:r>
      <w:r w:rsidR="00842411">
        <w:t xml:space="preserve"> Initial distribution of the SOM neurons as well as the boundary nodes for the given simply connected geometry</w:t>
      </w:r>
      <w:bookmarkEnd w:id="52"/>
    </w:p>
    <w:p w14:paraId="3D4D1C06" w14:textId="40843AEE" w:rsidR="0060669E" w:rsidRDefault="0060669E" w:rsidP="0060669E">
      <w:pPr>
        <w:spacing w:after="0" w:line="240" w:lineRule="auto"/>
        <w:jc w:val="center"/>
        <w:rPr>
          <w:rFonts w:asciiTheme="majorBidi" w:hAnsiTheme="majorBidi" w:cstheme="majorBidi"/>
          <w:b/>
          <w:bCs/>
          <w:sz w:val="24"/>
          <w:szCs w:val="24"/>
        </w:rPr>
      </w:pPr>
      <w:r>
        <w:rPr>
          <w:rFonts w:asciiTheme="majorBidi" w:hAnsiTheme="majorBidi" w:cstheme="majorBidi"/>
          <w:b/>
          <w:bCs/>
          <w:sz w:val="20"/>
          <w:szCs w:val="20"/>
        </w:rPr>
        <w:t xml:space="preserve"> </w:t>
      </w:r>
    </w:p>
    <w:p w14:paraId="13CC0098" w14:textId="649DA354" w:rsidR="00B62A4B" w:rsidRDefault="003E3491" w:rsidP="0060669E">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4C1603C" wp14:editId="5B2D4049">
            <wp:extent cx="4114800" cy="3297548"/>
            <wp:effectExtent l="0" t="0" r="0" b="0"/>
            <wp:docPr id="63" name="Picture 6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histogram&#10;&#10;Description automatically generated"/>
                    <pic:cNvPicPr/>
                  </pic:nvPicPr>
                  <pic:blipFill rotWithShape="1">
                    <a:blip r:embed="rId43"/>
                    <a:srcRect l="4386" t="5847" r="7498"/>
                    <a:stretch/>
                  </pic:blipFill>
                  <pic:spPr bwMode="auto">
                    <a:xfrm>
                      <a:off x="0" y="0"/>
                      <a:ext cx="4114800" cy="3297548"/>
                    </a:xfrm>
                    <a:prstGeom prst="rect">
                      <a:avLst/>
                    </a:prstGeom>
                    <a:ln>
                      <a:noFill/>
                    </a:ln>
                    <a:extLst>
                      <a:ext uri="{53640926-AAD7-44D8-BBD7-CCE9431645EC}">
                        <a14:shadowObscured xmlns:a14="http://schemas.microsoft.com/office/drawing/2010/main"/>
                      </a:ext>
                    </a:extLst>
                  </pic:spPr>
                </pic:pic>
              </a:graphicData>
            </a:graphic>
          </wp:inline>
        </w:drawing>
      </w:r>
    </w:p>
    <w:p w14:paraId="0E8FB046" w14:textId="550BF640" w:rsidR="0060669E" w:rsidRDefault="0060669E" w:rsidP="00465C0A">
      <w:pPr>
        <w:pStyle w:val="Figure"/>
        <w:rPr>
          <w:sz w:val="24"/>
          <w:szCs w:val="24"/>
        </w:rPr>
      </w:pPr>
      <w:bookmarkStart w:id="53" w:name="_Toc102110651"/>
      <w:r w:rsidRPr="002C4B55">
        <w:t>Figure 3</w:t>
      </w:r>
      <w:r>
        <w:t xml:space="preserve">2: </w:t>
      </w:r>
      <w:r w:rsidR="007A0742">
        <w:t>Results of mesh generation with SOM obtained by random points uniformly distributed across the domain (Picked from the distribution shown in Fig. 30).</w:t>
      </w:r>
      <w:bookmarkEnd w:id="53"/>
    </w:p>
    <w:p w14:paraId="3162C55E" w14:textId="62D49DD7" w:rsidR="00167402" w:rsidRDefault="00167402" w:rsidP="00167402">
      <w:pPr>
        <w:autoSpaceDE w:val="0"/>
        <w:autoSpaceDN w:val="0"/>
        <w:adjustRightInd w:val="0"/>
        <w:spacing w:after="0" w:line="240" w:lineRule="auto"/>
        <w:rPr>
          <w:rFonts w:ascii="Courier New" w:hAnsi="Courier New" w:cs="Courier New"/>
          <w:sz w:val="24"/>
          <w:szCs w:val="24"/>
        </w:rPr>
      </w:pPr>
    </w:p>
    <w:p w14:paraId="2F030277" w14:textId="4D5CB8FB" w:rsidR="00F27D97" w:rsidRDefault="00F27D97" w:rsidP="006B419F">
      <w:pPr>
        <w:pStyle w:val="Heading2"/>
      </w:pPr>
      <w:bookmarkStart w:id="54" w:name="_Toc102110610"/>
      <w:r>
        <w:lastRenderedPageBreak/>
        <w:t xml:space="preserve">Simply connected arbitrary domain with nonuniform mesh </w:t>
      </w:r>
      <w:r w:rsidRPr="004A12C3">
        <w:t>distribution</w:t>
      </w:r>
      <w:bookmarkEnd w:id="54"/>
    </w:p>
    <w:p w14:paraId="76DD1551" w14:textId="0D0505F6" w:rsidR="00B874D2" w:rsidRDefault="00F629B6" w:rsidP="00B874D2">
      <w:pPr>
        <w:spacing w:before="240" w:after="120"/>
        <w:jc w:val="both"/>
        <w:rPr>
          <w:rFonts w:asciiTheme="majorBidi" w:eastAsiaTheme="minorEastAsia" w:hAnsiTheme="majorBidi" w:cstheme="majorBidi"/>
        </w:rPr>
      </w:pPr>
      <w:r>
        <w:rPr>
          <w:rFonts w:asciiTheme="majorBidi" w:hAnsiTheme="majorBidi" w:cstheme="majorBidi"/>
        </w:rPr>
        <w:t xml:space="preserve">For nonuniform mesh generation of an arbitrary simply connected domain, the random points should be picked up from a given PDF. The rejection method can be implemented over the given domain to select the random points needed for the SOM calculations. </w:t>
      </w:r>
      <w:r w:rsidR="00496FB8">
        <w:rPr>
          <w:rFonts w:asciiTheme="majorBidi" w:hAnsiTheme="majorBidi" w:cstheme="majorBidi"/>
        </w:rPr>
        <w:t xml:space="preserve">To simply illustrate the approach, </w:t>
      </w:r>
      <w:r w:rsidR="006D284C">
        <w:rPr>
          <w:rFonts w:asciiTheme="majorBidi" w:hAnsiTheme="majorBidi" w:cstheme="majorBidi"/>
        </w:rPr>
        <w:t xml:space="preserve">the geometry presented in the previous section (Fig. 29) is considered as the computational domain where a circle of diameter 0.2 whose center located at </w:t>
      </w:r>
      <m:oMath>
        <m:d>
          <m:dPr>
            <m:begChr m:val="["/>
            <m:endChr m:val="]"/>
            <m:ctrlPr>
              <w:rPr>
                <w:rFonts w:ascii="Cambria Math" w:hAnsi="Cambria Math" w:cstheme="majorBidi"/>
                <w:i/>
              </w:rPr>
            </m:ctrlPr>
          </m:dPr>
          <m:e>
            <m:sSub>
              <m:sSubPr>
                <m:ctrlPr>
                  <w:rPr>
                    <w:rFonts w:ascii="Cambria Math" w:hAnsi="Cambria Math" w:cstheme="majorBidi"/>
                    <w:i/>
                  </w:rPr>
                </m:ctrlPr>
              </m:sSubPr>
              <m:e>
                <m:r>
                  <w:rPr>
                    <w:rFonts w:ascii="Cambria Math" w:hAnsi="Cambria Math" w:cstheme="majorBidi"/>
                  </w:rPr>
                  <m:t>x</m:t>
                </m:r>
              </m:e>
              <m:sub>
                <m:r>
                  <w:rPr>
                    <w:rFonts w:ascii="Cambria Math" w:hAnsi="Cambria Math" w:cstheme="majorBidi"/>
                  </w:rPr>
                  <m:t>0</m:t>
                </m:r>
              </m:sub>
            </m:sSub>
            <m:r>
              <w:rPr>
                <w:rFonts w:ascii="Cambria Math" w:hAnsi="Cambria Math" w:cstheme="majorBidi"/>
              </w:rPr>
              <m:t>,</m:t>
            </m:r>
            <m:sSub>
              <m:sSubPr>
                <m:ctrlPr>
                  <w:rPr>
                    <w:rFonts w:ascii="Cambria Math" w:hAnsi="Cambria Math" w:cstheme="majorBidi"/>
                    <w:i/>
                  </w:rPr>
                </m:ctrlPr>
              </m:sSubPr>
              <m:e>
                <m:r>
                  <w:rPr>
                    <w:rFonts w:ascii="Cambria Math" w:hAnsi="Cambria Math" w:cstheme="majorBidi"/>
                  </w:rPr>
                  <m:t>y</m:t>
                </m:r>
              </m:e>
              <m:sub>
                <m:r>
                  <w:rPr>
                    <w:rFonts w:ascii="Cambria Math" w:hAnsi="Cambria Math" w:cstheme="majorBidi"/>
                  </w:rPr>
                  <m:t>0</m:t>
                </m:r>
              </m:sub>
            </m:sSub>
          </m:e>
        </m:d>
        <m:r>
          <w:rPr>
            <w:rFonts w:ascii="Cambria Math" w:hAnsi="Cambria Math" w:cstheme="majorBidi"/>
          </w:rPr>
          <m:t>=[0.3,0.3]</m:t>
        </m:r>
      </m:oMath>
      <w:r w:rsidR="006D284C">
        <w:rPr>
          <w:rFonts w:asciiTheme="majorBidi" w:eastAsiaTheme="minorEastAsia" w:hAnsiTheme="majorBidi" w:cstheme="majorBidi"/>
        </w:rPr>
        <w:t xml:space="preserve"> is selected as the sub-region with a higher mesh density.</w:t>
      </w:r>
      <w:r w:rsidR="003400AA">
        <w:rPr>
          <w:rFonts w:asciiTheme="majorBidi" w:eastAsiaTheme="minorEastAsia" w:hAnsiTheme="majorBidi" w:cstheme="majorBidi"/>
        </w:rPr>
        <w:t xml:space="preserve"> The density of the circle of interest is considered 6 times greater than the rest of the domain.</w:t>
      </w:r>
      <w:r w:rsidR="00FD20E1">
        <w:rPr>
          <w:rFonts w:asciiTheme="majorBidi" w:eastAsiaTheme="minorEastAsia" w:hAnsiTheme="majorBidi" w:cstheme="majorBidi"/>
        </w:rPr>
        <w:t xml:space="preserve"> </w:t>
      </w:r>
    </w:p>
    <w:p w14:paraId="14C2533C" w14:textId="2E479F1D" w:rsidR="00F100DF" w:rsidRPr="00F629B6" w:rsidRDefault="00F100DF" w:rsidP="00B874D2">
      <w:pPr>
        <w:spacing w:before="240" w:after="120"/>
        <w:jc w:val="both"/>
        <w:rPr>
          <w:rFonts w:asciiTheme="majorBidi" w:hAnsiTheme="majorBidi" w:cstheme="majorBidi"/>
        </w:rPr>
      </w:pPr>
      <w:r>
        <w:rPr>
          <w:rFonts w:asciiTheme="majorBidi" w:eastAsiaTheme="minorEastAsia" w:hAnsiTheme="majorBidi" w:cstheme="majorBidi"/>
        </w:rPr>
        <w:t xml:space="preserve">Figure 33 depicts the 2-D histogram of the points generated randomly for the given domain with a high-density circle inside the domain. </w:t>
      </w:r>
      <w:r w:rsidR="00431EAC">
        <w:rPr>
          <w:rFonts w:asciiTheme="majorBidi" w:eastAsiaTheme="minorEastAsia" w:hAnsiTheme="majorBidi" w:cstheme="majorBidi"/>
        </w:rPr>
        <w:t xml:space="preserve">Number of points is about 2E6. The distribution of the initial SOM neurons is displayed in Fig. 34, where the fixed boundary nodes are depicted in </w:t>
      </w:r>
      <w:r w:rsidR="00A24864">
        <w:rPr>
          <w:rFonts w:asciiTheme="majorBidi" w:eastAsiaTheme="minorEastAsia" w:hAnsiTheme="majorBidi" w:cstheme="majorBidi"/>
        </w:rPr>
        <w:t>red,</w:t>
      </w:r>
      <w:r w:rsidR="00431EAC">
        <w:rPr>
          <w:rFonts w:asciiTheme="majorBidi" w:eastAsiaTheme="minorEastAsia" w:hAnsiTheme="majorBidi" w:cstheme="majorBidi"/>
        </w:rPr>
        <w:t xml:space="preserve"> and the inside neurons are colored red.</w:t>
      </w:r>
      <w:r w:rsidR="00A24864">
        <w:rPr>
          <w:rFonts w:asciiTheme="majorBidi" w:eastAsiaTheme="minorEastAsia" w:hAnsiTheme="majorBidi" w:cstheme="majorBidi"/>
        </w:rPr>
        <w:t xml:space="preserve"> Since the initial neurons are also picked from the nonuniform distribution shown in Fig. 33, the density of the initial neurons is higher in the circle (depicted in blue) as well.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16727A" w14:paraId="45D72500" w14:textId="77777777" w:rsidTr="00B24D4F">
        <w:tc>
          <w:tcPr>
            <w:tcW w:w="4675" w:type="dxa"/>
          </w:tcPr>
          <w:p w14:paraId="11A8AF42" w14:textId="18428554" w:rsidR="0016727A" w:rsidRDefault="0016727A" w:rsidP="00680536">
            <w:pPr>
              <w:spacing w:before="240" w:after="120"/>
              <w:jc w:val="both"/>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4B019F56" wp14:editId="64D71D23">
                  <wp:extent cx="2743200" cy="2138942"/>
                  <wp:effectExtent l="0" t="0" r="0" b="0"/>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rotWithShape="1">
                          <a:blip r:embed="rId44"/>
                          <a:srcRect r="8052" b="4407"/>
                          <a:stretch/>
                        </pic:blipFill>
                        <pic:spPr bwMode="auto">
                          <a:xfrm>
                            <a:off x="0" y="0"/>
                            <a:ext cx="2743200" cy="2138942"/>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14:paraId="0F583432" w14:textId="109E3D20" w:rsidR="0016727A" w:rsidRDefault="0016727A" w:rsidP="00680536">
            <w:pPr>
              <w:spacing w:before="240" w:after="120"/>
              <w:jc w:val="both"/>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19BB5BD" wp14:editId="3092A243">
                  <wp:extent cx="2743200" cy="2125872"/>
                  <wp:effectExtent l="0" t="0" r="0" b="8255"/>
                  <wp:docPr id="24" name="Picture 24" descr="Chart, diagram, engineering draw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diagram, engineering drawing, surface chart&#10;&#10;Description automatically generated"/>
                          <pic:cNvPicPr/>
                        </pic:nvPicPr>
                        <pic:blipFill rotWithShape="1">
                          <a:blip r:embed="rId45"/>
                          <a:srcRect l="1742" r="6455" b="5141"/>
                          <a:stretch/>
                        </pic:blipFill>
                        <pic:spPr bwMode="auto">
                          <a:xfrm>
                            <a:off x="0" y="0"/>
                            <a:ext cx="2743200" cy="2125872"/>
                          </a:xfrm>
                          <a:prstGeom prst="rect">
                            <a:avLst/>
                          </a:prstGeom>
                          <a:ln>
                            <a:noFill/>
                          </a:ln>
                          <a:extLst>
                            <a:ext uri="{53640926-AAD7-44D8-BBD7-CCE9431645EC}">
                              <a14:shadowObscured xmlns:a14="http://schemas.microsoft.com/office/drawing/2010/main"/>
                            </a:ext>
                          </a:extLst>
                        </pic:spPr>
                      </pic:pic>
                    </a:graphicData>
                  </a:graphic>
                </wp:inline>
              </w:drawing>
            </w:r>
          </w:p>
        </w:tc>
      </w:tr>
    </w:tbl>
    <w:p w14:paraId="79836139" w14:textId="6834EBEE" w:rsidR="00FD20E1" w:rsidRDefault="00031745" w:rsidP="00465C0A">
      <w:pPr>
        <w:pStyle w:val="Figure"/>
      </w:pPr>
      <w:bookmarkStart w:id="55" w:name="_Toc102110652"/>
      <w:r w:rsidRPr="002C4B55">
        <w:t>Figure 3</w:t>
      </w:r>
      <w:r>
        <w:t>3: 2-D histogram of nonuniform PDF for the domain shown in fig. 29.</w:t>
      </w:r>
      <w:bookmarkEnd w:id="55"/>
    </w:p>
    <w:p w14:paraId="514BFA61" w14:textId="42B8D002" w:rsidR="00A6117F" w:rsidRDefault="00A6117F" w:rsidP="004A12C3">
      <w:pPr>
        <w:spacing w:before="240" w:after="120"/>
        <w:jc w:val="both"/>
        <w:rPr>
          <w:rFonts w:asciiTheme="majorBidi" w:hAnsiTheme="majorBidi" w:cstheme="majorBidi"/>
          <w:b/>
          <w:bCs/>
          <w:sz w:val="24"/>
          <w:szCs w:val="24"/>
        </w:rPr>
      </w:pPr>
    </w:p>
    <w:p w14:paraId="4710C673" w14:textId="15EBBED4" w:rsidR="00F24F77" w:rsidRPr="00F24F77" w:rsidRDefault="00F0642F" w:rsidP="004A12C3">
      <w:pPr>
        <w:spacing w:before="240" w:after="120"/>
        <w:jc w:val="both"/>
        <w:rPr>
          <w:rFonts w:asciiTheme="majorBidi" w:hAnsiTheme="majorBidi" w:cstheme="majorBidi"/>
        </w:rPr>
      </w:pPr>
      <w:r>
        <w:rPr>
          <w:rFonts w:asciiTheme="majorBidi" w:hAnsiTheme="majorBidi" w:cstheme="majorBidi"/>
        </w:rPr>
        <w:t xml:space="preserve">The results of </w:t>
      </w:r>
      <w:r w:rsidR="00704E30">
        <w:rPr>
          <w:rFonts w:asciiTheme="majorBidi" w:hAnsiTheme="majorBidi" w:cstheme="majorBidi"/>
        </w:rPr>
        <w:t xml:space="preserve">nonuniform </w:t>
      </w:r>
      <w:r>
        <w:rPr>
          <w:rFonts w:asciiTheme="majorBidi" w:hAnsiTheme="majorBidi" w:cstheme="majorBidi"/>
        </w:rPr>
        <w:t xml:space="preserve">mesh generation with SOM </w:t>
      </w:r>
      <w:r w:rsidR="00704E30">
        <w:rPr>
          <w:rFonts w:asciiTheme="majorBidi" w:hAnsiTheme="majorBidi" w:cstheme="majorBidi"/>
        </w:rPr>
        <w:t xml:space="preserve">is shown in fig. 35, where the mesh density obviously seem greater in the circle of interest. </w:t>
      </w:r>
      <w:r w:rsidR="00945DB9">
        <w:rPr>
          <w:rFonts w:asciiTheme="majorBidi" w:hAnsiTheme="majorBidi" w:cstheme="majorBidi"/>
        </w:rPr>
        <w:t xml:space="preserve">However, the quality of the produced mesh inside the circle is not as good as the other parts of the domain. More investigations </w:t>
      </w:r>
      <w:r w:rsidR="00F70F5B">
        <w:rPr>
          <w:rFonts w:asciiTheme="majorBidi" w:hAnsiTheme="majorBidi" w:cstheme="majorBidi"/>
        </w:rPr>
        <w:t>are</w:t>
      </w:r>
      <w:r w:rsidR="00945DB9">
        <w:rPr>
          <w:rFonts w:asciiTheme="majorBidi" w:hAnsiTheme="majorBidi" w:cstheme="majorBidi"/>
        </w:rPr>
        <w:t xml:space="preserve"> required to obtain an appropriate nonuniform mesh for arbitrary domains.  </w:t>
      </w:r>
    </w:p>
    <w:p w14:paraId="222ACF48" w14:textId="4375905B" w:rsidR="0070722A" w:rsidRDefault="0015632C" w:rsidP="00D06545">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42D27B68" wp14:editId="27492552">
            <wp:extent cx="4114800" cy="3371523"/>
            <wp:effectExtent l="0" t="0" r="0" b="63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rotWithShape="1">
                    <a:blip r:embed="rId46"/>
                    <a:srcRect l="4771" t="5366" r="8607"/>
                    <a:stretch/>
                  </pic:blipFill>
                  <pic:spPr bwMode="auto">
                    <a:xfrm>
                      <a:off x="0" y="0"/>
                      <a:ext cx="4114800" cy="3371523"/>
                    </a:xfrm>
                    <a:prstGeom prst="rect">
                      <a:avLst/>
                    </a:prstGeom>
                    <a:ln>
                      <a:noFill/>
                    </a:ln>
                    <a:extLst>
                      <a:ext uri="{53640926-AAD7-44D8-BBD7-CCE9431645EC}">
                        <a14:shadowObscured xmlns:a14="http://schemas.microsoft.com/office/drawing/2010/main"/>
                      </a:ext>
                    </a:extLst>
                  </pic:spPr>
                </pic:pic>
              </a:graphicData>
            </a:graphic>
          </wp:inline>
        </w:drawing>
      </w:r>
    </w:p>
    <w:p w14:paraId="102FC6E8" w14:textId="3824AF71" w:rsidR="00D06545" w:rsidRDefault="00D06545" w:rsidP="00465C0A">
      <w:pPr>
        <w:pStyle w:val="Figure"/>
      </w:pPr>
      <w:bookmarkStart w:id="56" w:name="_Toc102110653"/>
      <w:r w:rsidRPr="002C4B55">
        <w:t>Figure 3</w:t>
      </w:r>
      <w:r>
        <w:t>4: Initial distribution of the SOM neurons as well as the boundary nodes for the given simply connected geometry with nonuniform distribution.</w:t>
      </w:r>
      <w:bookmarkEnd w:id="56"/>
    </w:p>
    <w:p w14:paraId="726B536C" w14:textId="77777777" w:rsidR="00CE6EA2" w:rsidRDefault="00CE6EA2" w:rsidP="00D06545">
      <w:pPr>
        <w:spacing w:after="0" w:line="240" w:lineRule="auto"/>
        <w:jc w:val="center"/>
        <w:rPr>
          <w:rFonts w:asciiTheme="majorBidi" w:hAnsiTheme="majorBidi" w:cstheme="majorBidi"/>
          <w:b/>
          <w:bCs/>
          <w:sz w:val="24"/>
          <w:szCs w:val="24"/>
        </w:rPr>
      </w:pPr>
    </w:p>
    <w:p w14:paraId="0A6EEDAE" w14:textId="4532F77D" w:rsidR="0015632C" w:rsidRDefault="0015632C" w:rsidP="00F70F5B">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901083B" wp14:editId="29E13200">
            <wp:extent cx="4114800" cy="3370115"/>
            <wp:effectExtent l="0" t="0" r="0" b="190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rotWithShape="1">
                    <a:blip r:embed="rId47"/>
                    <a:srcRect l="4474" t="4771" r="8323"/>
                    <a:stretch/>
                  </pic:blipFill>
                  <pic:spPr bwMode="auto">
                    <a:xfrm>
                      <a:off x="0" y="0"/>
                      <a:ext cx="4114800" cy="3370115"/>
                    </a:xfrm>
                    <a:prstGeom prst="rect">
                      <a:avLst/>
                    </a:prstGeom>
                    <a:ln>
                      <a:noFill/>
                    </a:ln>
                    <a:extLst>
                      <a:ext uri="{53640926-AAD7-44D8-BBD7-CCE9431645EC}">
                        <a14:shadowObscured xmlns:a14="http://schemas.microsoft.com/office/drawing/2010/main"/>
                      </a:ext>
                    </a:extLst>
                  </pic:spPr>
                </pic:pic>
              </a:graphicData>
            </a:graphic>
          </wp:inline>
        </w:drawing>
      </w:r>
    </w:p>
    <w:p w14:paraId="66C9D95D" w14:textId="05F253E8" w:rsidR="00F70F5B" w:rsidRDefault="00B17AA3" w:rsidP="00465C0A">
      <w:pPr>
        <w:pStyle w:val="Figure"/>
        <w:rPr>
          <w:sz w:val="24"/>
          <w:szCs w:val="24"/>
        </w:rPr>
      </w:pPr>
      <w:bookmarkStart w:id="57" w:name="_Toc102110654"/>
      <w:r>
        <w:t xml:space="preserve">Figure 35: </w:t>
      </w:r>
      <w:r w:rsidR="00F70F5B">
        <w:t xml:space="preserve">Results of mesh generation with SOM obtained by random points </w:t>
      </w:r>
      <w:r w:rsidR="004A1DB4">
        <w:t>non</w:t>
      </w:r>
      <w:r w:rsidR="00F70F5B">
        <w:t>uniformly distributed across the domain (Picked from the distribution shown in Fig. 3</w:t>
      </w:r>
      <w:r>
        <w:t>3</w:t>
      </w:r>
      <w:r w:rsidR="00F70F5B">
        <w:t>).</w:t>
      </w:r>
      <w:bookmarkEnd w:id="57"/>
    </w:p>
    <w:p w14:paraId="4F4D6288" w14:textId="3ABAC3CE" w:rsidR="00F70F5B" w:rsidRDefault="00F70F5B" w:rsidP="005C0471">
      <w:pPr>
        <w:spacing w:before="240" w:after="120"/>
        <w:jc w:val="center"/>
        <w:rPr>
          <w:rFonts w:asciiTheme="majorBidi" w:hAnsiTheme="majorBidi" w:cstheme="majorBidi"/>
          <w:b/>
          <w:bCs/>
          <w:sz w:val="24"/>
          <w:szCs w:val="24"/>
        </w:rPr>
      </w:pPr>
    </w:p>
    <w:p w14:paraId="2EC0724C" w14:textId="5753C915" w:rsidR="00370E71" w:rsidRPr="00370E71" w:rsidRDefault="00370E71" w:rsidP="00370E71">
      <w:pPr>
        <w:spacing w:before="240" w:after="120"/>
        <w:jc w:val="both"/>
        <w:rPr>
          <w:rFonts w:asciiTheme="majorBidi" w:hAnsiTheme="majorBidi" w:cstheme="majorBidi"/>
        </w:rPr>
      </w:pPr>
      <w:r w:rsidRPr="00370E71">
        <w:rPr>
          <w:rFonts w:asciiTheme="majorBidi" w:hAnsiTheme="majorBidi" w:cstheme="majorBidi"/>
        </w:rPr>
        <w:lastRenderedPageBreak/>
        <w:t>As described earlier, the domains with one or more holes inside them can be obtained by applying Boolean operations</w:t>
      </w:r>
      <w:r>
        <w:rPr>
          <w:rFonts w:asciiTheme="majorBidi" w:hAnsiTheme="majorBidi" w:cstheme="majorBidi"/>
        </w:rPr>
        <w:t xml:space="preserve"> on the simply connected geometries. </w:t>
      </w:r>
      <w:r w:rsidR="00607CAC">
        <w:rPr>
          <w:rFonts w:asciiTheme="majorBidi" w:hAnsiTheme="majorBidi" w:cstheme="majorBidi"/>
        </w:rPr>
        <w:t xml:space="preserve">Figure 36 illustrates the 2-D histogram for the domain given by Fig. 29 where the points in the internal circle </w:t>
      </w:r>
      <m:oMath>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x-0.3</m:t>
                </m:r>
              </m:e>
            </m:d>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d>
              <m:dPr>
                <m:ctrlPr>
                  <w:rPr>
                    <w:rFonts w:ascii="Cambria Math" w:hAnsi="Cambria Math" w:cstheme="majorBidi"/>
                    <w:i/>
                  </w:rPr>
                </m:ctrlPr>
              </m:dPr>
              <m:e>
                <m:r>
                  <w:rPr>
                    <w:rFonts w:ascii="Cambria Math" w:hAnsi="Cambria Math" w:cstheme="majorBidi"/>
                  </w:rPr>
                  <m:t>y-0.3</m:t>
                </m:r>
              </m:e>
            </m:d>
          </m:e>
          <m:sup>
            <m:r>
              <w:rPr>
                <w:rFonts w:ascii="Cambria Math" w:hAnsi="Cambria Math" w:cstheme="majorBidi"/>
              </w:rPr>
              <m:t>2</m:t>
            </m:r>
          </m:sup>
        </m:sSup>
        <m:r>
          <w:rPr>
            <w:rFonts w:ascii="Cambria Math" w:hAnsi="Cambria Math" w:cstheme="majorBidi"/>
          </w:rPr>
          <m:t>=</m:t>
        </m:r>
        <m:sSup>
          <m:sSupPr>
            <m:ctrlPr>
              <w:rPr>
                <w:rFonts w:ascii="Cambria Math" w:hAnsi="Cambria Math" w:cstheme="majorBidi"/>
                <w:i/>
              </w:rPr>
            </m:ctrlPr>
          </m:sSupPr>
          <m:e>
            <m:r>
              <w:rPr>
                <w:rFonts w:ascii="Cambria Math" w:hAnsi="Cambria Math" w:cstheme="majorBidi"/>
              </w:rPr>
              <m:t>0.1</m:t>
            </m:r>
          </m:e>
          <m:sup>
            <m:r>
              <w:rPr>
                <w:rFonts w:ascii="Cambria Math" w:hAnsi="Cambria Math" w:cstheme="majorBidi"/>
              </w:rPr>
              <m:t>2</m:t>
            </m:r>
          </m:sup>
        </m:sSup>
      </m:oMath>
      <w:r w:rsidR="00607CAC">
        <w:rPr>
          <w:rFonts w:asciiTheme="majorBidi" w:eastAsiaTheme="minorEastAsia" w:hAnsiTheme="majorBidi" w:cstheme="majorBidi"/>
        </w:rPr>
        <w:t xml:space="preserve"> are excluded to resemble a circular hole inside the domain. </w:t>
      </w:r>
      <w:r w:rsidR="001C7EF8">
        <w:rPr>
          <w:rFonts w:asciiTheme="majorBidi" w:eastAsiaTheme="minorEastAsia" w:hAnsiTheme="majorBidi" w:cstheme="majorBidi"/>
        </w:rPr>
        <w:t xml:space="preserve">The corresponding distribution of the initial neurons is also depicted in Fig. 37. </w:t>
      </w:r>
      <w:r w:rsidR="00012EBA">
        <w:rPr>
          <w:rFonts w:asciiTheme="majorBidi" w:eastAsiaTheme="minorEastAsia" w:hAnsiTheme="majorBidi" w:cstheme="majorBidi"/>
        </w:rPr>
        <w:t xml:space="preserve">There is a new set of boundary nodes indicating the fixed neurons of the hole boundary, which is required to be defined before running the SOM iterations. </w:t>
      </w:r>
    </w:p>
    <w:p w14:paraId="61B6CA09" w14:textId="77777777" w:rsidR="00370E71" w:rsidRDefault="00370E71" w:rsidP="005C0471">
      <w:pPr>
        <w:spacing w:before="240" w:after="120"/>
        <w:jc w:val="center"/>
        <w:rPr>
          <w:rFonts w:asciiTheme="majorBidi" w:hAnsiTheme="majorBidi" w:cstheme="majorBidi"/>
          <w:b/>
          <w:bCs/>
          <w:sz w:val="24"/>
          <w:szCs w:val="24"/>
        </w:rPr>
      </w:pPr>
    </w:p>
    <w:p w14:paraId="21B50AF0" w14:textId="45E2C43D" w:rsidR="00A00F72" w:rsidRDefault="00FC5DD4" w:rsidP="00A56392">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AAA786D" wp14:editId="1E8C5DBE">
            <wp:extent cx="4699591" cy="3451904"/>
            <wp:effectExtent l="0" t="0" r="635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48"/>
                    <a:srcRect l="1993" t="7442" r="8702" b="5098"/>
                    <a:stretch/>
                  </pic:blipFill>
                  <pic:spPr bwMode="auto">
                    <a:xfrm>
                      <a:off x="0" y="0"/>
                      <a:ext cx="4706927" cy="3457292"/>
                    </a:xfrm>
                    <a:prstGeom prst="rect">
                      <a:avLst/>
                    </a:prstGeom>
                    <a:ln>
                      <a:noFill/>
                    </a:ln>
                    <a:extLst>
                      <a:ext uri="{53640926-AAD7-44D8-BBD7-CCE9431645EC}">
                        <a14:shadowObscured xmlns:a14="http://schemas.microsoft.com/office/drawing/2010/main"/>
                      </a:ext>
                    </a:extLst>
                  </pic:spPr>
                </pic:pic>
              </a:graphicData>
            </a:graphic>
          </wp:inline>
        </w:drawing>
      </w:r>
    </w:p>
    <w:p w14:paraId="39D48ED0" w14:textId="391FAB97" w:rsidR="00A56392" w:rsidRDefault="00A56392" w:rsidP="00465C0A">
      <w:pPr>
        <w:pStyle w:val="Figure"/>
      </w:pPr>
      <w:bookmarkStart w:id="58" w:name="_Toc102110655"/>
      <w:r w:rsidRPr="002C4B55">
        <w:t>Figure 3</w:t>
      </w:r>
      <w:r>
        <w:t>6</w:t>
      </w:r>
      <w:r w:rsidRPr="002C4B55">
        <w:t xml:space="preserve">: 2-D histogram for random points uniformly picked from </w:t>
      </w:r>
      <w:r>
        <w:t>a</w:t>
      </w:r>
      <w:r w:rsidRPr="002C4B55">
        <w:t xml:space="preserve"> </w:t>
      </w:r>
      <w:r>
        <w:t>domain with a hole inside</w:t>
      </w:r>
      <w:r w:rsidR="004A7686">
        <w:t>.</w:t>
      </w:r>
      <w:bookmarkEnd w:id="58"/>
    </w:p>
    <w:p w14:paraId="7B3BA2C4" w14:textId="77777777" w:rsidR="00C01246" w:rsidRDefault="00C01246" w:rsidP="00DF1FBE">
      <w:pPr>
        <w:spacing w:before="240" w:after="120"/>
        <w:rPr>
          <w:rFonts w:asciiTheme="majorBidi" w:hAnsiTheme="majorBidi" w:cstheme="majorBidi"/>
        </w:rPr>
      </w:pPr>
    </w:p>
    <w:p w14:paraId="187A22D1" w14:textId="2DA05723" w:rsidR="00DF1FBE" w:rsidRPr="00DF1FBE" w:rsidRDefault="00DF1FBE" w:rsidP="00DF1FBE">
      <w:pPr>
        <w:spacing w:before="240" w:after="120"/>
        <w:rPr>
          <w:rFonts w:asciiTheme="majorBidi" w:hAnsiTheme="majorBidi" w:cstheme="majorBidi"/>
        </w:rPr>
      </w:pPr>
      <w:r w:rsidRPr="00DF1FBE">
        <w:rPr>
          <w:rFonts w:asciiTheme="majorBidi" w:hAnsiTheme="majorBidi" w:cstheme="majorBidi"/>
        </w:rPr>
        <w:t xml:space="preserve">The </w:t>
      </w:r>
      <w:r>
        <w:rPr>
          <w:rFonts w:asciiTheme="majorBidi" w:hAnsiTheme="majorBidi" w:cstheme="majorBidi"/>
        </w:rPr>
        <w:t>results of the mesh generation for the given boundary with a hole inside is depicted in Fig. 38, which shows an appropriate grid distribution over the domain.</w:t>
      </w:r>
    </w:p>
    <w:p w14:paraId="54EBCFC6" w14:textId="1A6C3A1E" w:rsidR="0018647E" w:rsidRDefault="0018647E" w:rsidP="00CE6EA2">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21C6B3A3" wp14:editId="2B9A432E">
            <wp:extent cx="4305733" cy="3548380"/>
            <wp:effectExtent l="0" t="0" r="0" b="0"/>
            <wp:docPr id="38" name="Picture 3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10;&#10;Description automatically generated"/>
                    <pic:cNvPicPr/>
                  </pic:nvPicPr>
                  <pic:blipFill rotWithShape="1">
                    <a:blip r:embed="rId49"/>
                    <a:srcRect l="4453" t="3860" r="8052"/>
                    <a:stretch/>
                  </pic:blipFill>
                  <pic:spPr bwMode="auto">
                    <a:xfrm>
                      <a:off x="0" y="0"/>
                      <a:ext cx="4308106" cy="3550336"/>
                    </a:xfrm>
                    <a:prstGeom prst="rect">
                      <a:avLst/>
                    </a:prstGeom>
                    <a:ln>
                      <a:noFill/>
                    </a:ln>
                    <a:extLst>
                      <a:ext uri="{53640926-AAD7-44D8-BBD7-CCE9431645EC}">
                        <a14:shadowObscured xmlns:a14="http://schemas.microsoft.com/office/drawing/2010/main"/>
                      </a:ext>
                    </a:extLst>
                  </pic:spPr>
                </pic:pic>
              </a:graphicData>
            </a:graphic>
          </wp:inline>
        </w:drawing>
      </w:r>
    </w:p>
    <w:p w14:paraId="6A4FA002" w14:textId="2E7F4A88" w:rsidR="00CE6EA2" w:rsidRDefault="00CE6EA2" w:rsidP="00465C0A">
      <w:pPr>
        <w:pStyle w:val="Figure"/>
      </w:pPr>
      <w:bookmarkStart w:id="59" w:name="_Toc102110656"/>
      <w:r w:rsidRPr="002C4B55">
        <w:t>Figure 3</w:t>
      </w:r>
      <w:r>
        <w:t xml:space="preserve">7: Initial distribution of the SOM neurons as well as the boundary nodes for the given </w:t>
      </w:r>
      <w:r w:rsidR="0020683C">
        <w:t>domain with a hole inside.</w:t>
      </w:r>
      <w:bookmarkEnd w:id="59"/>
    </w:p>
    <w:p w14:paraId="645B07BD" w14:textId="77777777" w:rsidR="001A6335" w:rsidRDefault="001A6335" w:rsidP="0020683C">
      <w:pPr>
        <w:spacing w:after="0" w:line="240" w:lineRule="auto"/>
        <w:jc w:val="center"/>
        <w:rPr>
          <w:rFonts w:asciiTheme="majorBidi" w:hAnsiTheme="majorBidi" w:cstheme="majorBidi"/>
          <w:b/>
          <w:bCs/>
          <w:sz w:val="20"/>
          <w:szCs w:val="20"/>
        </w:rPr>
      </w:pPr>
    </w:p>
    <w:p w14:paraId="6573F7C2" w14:textId="20D07DF6" w:rsidR="0018647E" w:rsidRDefault="0018647E" w:rsidP="000C38F6">
      <w:pPr>
        <w:spacing w:after="0" w:line="240" w:lineRule="auto"/>
        <w:jc w:val="center"/>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23AA96AF" wp14:editId="2FA09A6D">
            <wp:extent cx="4572000" cy="3704253"/>
            <wp:effectExtent l="0" t="0" r="0" b="0"/>
            <wp:docPr id="37" name="Picture 3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diagram&#10;&#10;Description automatically generated"/>
                    <pic:cNvPicPr/>
                  </pic:nvPicPr>
                  <pic:blipFill rotWithShape="1">
                    <a:blip r:embed="rId8"/>
                    <a:srcRect l="4286" t="5476" r="8214"/>
                    <a:stretch/>
                  </pic:blipFill>
                  <pic:spPr bwMode="auto">
                    <a:xfrm>
                      <a:off x="0" y="0"/>
                      <a:ext cx="4572000" cy="3704253"/>
                    </a:xfrm>
                    <a:prstGeom prst="rect">
                      <a:avLst/>
                    </a:prstGeom>
                    <a:ln>
                      <a:noFill/>
                    </a:ln>
                    <a:extLst>
                      <a:ext uri="{53640926-AAD7-44D8-BBD7-CCE9431645EC}">
                        <a14:shadowObscured xmlns:a14="http://schemas.microsoft.com/office/drawing/2010/main"/>
                      </a:ext>
                    </a:extLst>
                  </pic:spPr>
                </pic:pic>
              </a:graphicData>
            </a:graphic>
          </wp:inline>
        </w:drawing>
      </w:r>
    </w:p>
    <w:p w14:paraId="4B1C3E8B" w14:textId="12FB5F72" w:rsidR="000C38F6" w:rsidRDefault="000C38F6" w:rsidP="00465C0A">
      <w:pPr>
        <w:pStyle w:val="Figure"/>
        <w:rPr>
          <w:sz w:val="24"/>
          <w:szCs w:val="24"/>
        </w:rPr>
      </w:pPr>
      <w:bookmarkStart w:id="60" w:name="_Toc102110657"/>
      <w:r w:rsidRPr="002C4B55">
        <w:t>Figure 3</w:t>
      </w:r>
      <w:r>
        <w:t xml:space="preserve">8: Results of mesh generation with SOM obtained by random points uniformly distributed across the domain </w:t>
      </w:r>
      <w:r w:rsidR="001A6335">
        <w:t xml:space="preserve">with a hole inside </w:t>
      </w:r>
      <w:r>
        <w:t>(Picked from the distribution shown in Fig. 3</w:t>
      </w:r>
      <w:r w:rsidR="001A6335">
        <w:t>6</w:t>
      </w:r>
      <w:r>
        <w:t>).</w:t>
      </w:r>
      <w:bookmarkEnd w:id="60"/>
    </w:p>
    <w:p w14:paraId="3F09D41D" w14:textId="5296D9D4" w:rsidR="00DB5453" w:rsidRDefault="00DB5453" w:rsidP="00656252">
      <w:pPr>
        <w:pStyle w:val="Heading1"/>
      </w:pPr>
      <w:bookmarkStart w:id="61" w:name="_Toc102110611"/>
      <w:r>
        <w:lastRenderedPageBreak/>
        <w:t>Conclusions</w:t>
      </w:r>
      <w:bookmarkEnd w:id="61"/>
    </w:p>
    <w:p w14:paraId="6120D17F" w14:textId="72D48C09" w:rsidR="00806636" w:rsidRDefault="00572CD3" w:rsidP="00806636">
      <w:pPr>
        <w:spacing w:before="240" w:after="120"/>
        <w:jc w:val="both"/>
        <w:rPr>
          <w:rFonts w:asciiTheme="majorBidi" w:hAnsiTheme="majorBidi" w:cstheme="majorBidi"/>
        </w:rPr>
      </w:pPr>
      <w:r w:rsidRPr="00572CD3">
        <w:rPr>
          <w:rFonts w:asciiTheme="majorBidi" w:hAnsiTheme="majorBidi" w:cstheme="majorBidi"/>
        </w:rPr>
        <w:t xml:space="preserve">The </w:t>
      </w:r>
      <w:r w:rsidR="00DE0C4D">
        <w:rPr>
          <w:rFonts w:asciiTheme="majorBidi" w:hAnsiTheme="majorBidi" w:cstheme="majorBidi"/>
        </w:rPr>
        <w:t>application of the</w:t>
      </w:r>
      <w:r>
        <w:rPr>
          <w:rFonts w:asciiTheme="majorBidi" w:hAnsiTheme="majorBidi" w:cstheme="majorBidi"/>
        </w:rPr>
        <w:t xml:space="preserve"> SOMs for mesh generation was </w:t>
      </w:r>
      <w:r w:rsidR="00DC2143">
        <w:rPr>
          <w:rFonts w:asciiTheme="majorBidi" w:hAnsiTheme="majorBidi" w:cstheme="majorBidi"/>
        </w:rPr>
        <w:t xml:space="preserve">studied. </w:t>
      </w:r>
      <w:r w:rsidR="005322A8">
        <w:rPr>
          <w:rFonts w:asciiTheme="majorBidi" w:hAnsiTheme="majorBidi" w:cstheme="majorBidi"/>
        </w:rPr>
        <w:t xml:space="preserve">As an unsupervised classification method, the SOM is used for clustering a huge amount of unlabeled datapoints into limited number of clusters which is somehow </w:t>
      </w:r>
      <w:r w:rsidR="00202906">
        <w:rPr>
          <w:rFonts w:asciiTheme="majorBidi" w:hAnsiTheme="majorBidi" w:cstheme="majorBidi"/>
        </w:rPr>
        <w:t>like</w:t>
      </w:r>
      <w:r w:rsidR="005322A8">
        <w:rPr>
          <w:rFonts w:asciiTheme="majorBidi" w:hAnsiTheme="majorBidi" w:cstheme="majorBidi"/>
        </w:rPr>
        <w:t xml:space="preserve"> mesh generation where the infinite number of points in a continuous domain are represented by a limited number of mesh cells/nodes. </w:t>
      </w:r>
    </w:p>
    <w:p w14:paraId="5F0D22BD" w14:textId="64EC28B3" w:rsidR="008C30AC" w:rsidRDefault="008C30AC" w:rsidP="00806636">
      <w:pPr>
        <w:spacing w:before="240" w:after="120"/>
        <w:jc w:val="both"/>
        <w:rPr>
          <w:rFonts w:asciiTheme="majorBidi" w:hAnsiTheme="majorBidi" w:cstheme="majorBidi"/>
        </w:rPr>
      </w:pPr>
      <w:r>
        <w:rPr>
          <w:rFonts w:asciiTheme="majorBidi" w:hAnsiTheme="majorBidi" w:cstheme="majorBidi"/>
        </w:rPr>
        <w:t>The SOM calculations were performed by introducing random points from the domain and find the winner neurons, whose locations were consequently modified toward the given random point in each iteration. The winner neuron (i.e., 1</w:t>
      </w:r>
      <w:r w:rsidRPr="008C30AC">
        <w:rPr>
          <w:rFonts w:asciiTheme="majorBidi" w:hAnsiTheme="majorBidi" w:cstheme="majorBidi"/>
          <w:vertAlign w:val="superscript"/>
        </w:rPr>
        <w:t>st</w:t>
      </w:r>
      <w:r>
        <w:rPr>
          <w:rFonts w:asciiTheme="majorBidi" w:hAnsiTheme="majorBidi" w:cstheme="majorBidi"/>
        </w:rPr>
        <w:t xml:space="preserve"> place) </w:t>
      </w:r>
      <w:r w:rsidR="008A4F39">
        <w:rPr>
          <w:rFonts w:asciiTheme="majorBidi" w:hAnsiTheme="majorBidi" w:cstheme="majorBidi"/>
        </w:rPr>
        <w:t xml:space="preserve">was receiving the maximum effect from the datapoint (i.e., lateral coefficient of unity) while the rest of the winner neurons were receiving less effects according to their distance from the winner one. The total </w:t>
      </w:r>
      <w:r w:rsidR="00B16361">
        <w:rPr>
          <w:rFonts w:asciiTheme="majorBidi" w:hAnsiTheme="majorBidi" w:cstheme="majorBidi"/>
        </w:rPr>
        <w:t xml:space="preserve">effect from the newly introduced datapoints was controlled by the learning rate, which was gradually decreasing during the iterations. </w:t>
      </w:r>
      <w:r w:rsidR="0065185F">
        <w:rPr>
          <w:rFonts w:asciiTheme="majorBidi" w:hAnsiTheme="majorBidi" w:cstheme="majorBidi"/>
        </w:rPr>
        <w:t xml:space="preserve">A repelling mechanism was defined to avoid the neurons to be located too close to each other. </w:t>
      </w:r>
      <w:r w:rsidR="007A4336">
        <w:rPr>
          <w:rFonts w:asciiTheme="majorBidi" w:hAnsiTheme="majorBidi" w:cstheme="majorBidi"/>
        </w:rPr>
        <w:t xml:space="preserve">At the end of any iteration, the neurons whose distance from the winner neuron was less than a threshold were enforced to radially move away from it. </w:t>
      </w:r>
    </w:p>
    <w:p w14:paraId="002F749C" w14:textId="2B8A2A09" w:rsidR="00DB5453" w:rsidRDefault="00DC2143" w:rsidP="00806636">
      <w:pPr>
        <w:spacing w:before="240" w:after="120"/>
        <w:jc w:val="both"/>
        <w:rPr>
          <w:rFonts w:asciiTheme="majorBidi" w:hAnsiTheme="majorBidi" w:cstheme="majorBidi"/>
        </w:rPr>
      </w:pPr>
      <w:r>
        <w:rPr>
          <w:rFonts w:asciiTheme="majorBidi" w:hAnsiTheme="majorBidi" w:cstheme="majorBidi"/>
        </w:rPr>
        <w:t xml:space="preserve">For </w:t>
      </w:r>
      <w:r w:rsidR="00202906">
        <w:rPr>
          <w:rFonts w:asciiTheme="majorBidi" w:hAnsiTheme="majorBidi" w:cstheme="majorBidi"/>
        </w:rPr>
        <w:t xml:space="preserve">a 2-D </w:t>
      </w:r>
      <w:r>
        <w:rPr>
          <w:rFonts w:asciiTheme="majorBidi" w:hAnsiTheme="majorBidi" w:cstheme="majorBidi"/>
        </w:rPr>
        <w:t xml:space="preserve">rectangular domain, </w:t>
      </w:r>
      <w:r w:rsidR="00202906">
        <w:rPr>
          <w:rFonts w:asciiTheme="majorBidi" w:hAnsiTheme="majorBidi" w:cstheme="majorBidi"/>
        </w:rPr>
        <w:t xml:space="preserve">two independent standard random variables were chosen to generate datapoints in the domain required for SOM calculations. </w:t>
      </w:r>
      <w:r w:rsidR="00E275EB">
        <w:rPr>
          <w:rFonts w:asciiTheme="majorBidi" w:hAnsiTheme="majorBidi" w:cstheme="majorBidi"/>
        </w:rPr>
        <w:t>Appropriate probability formula</w:t>
      </w:r>
      <w:r w:rsidR="00040B13">
        <w:rPr>
          <w:rFonts w:asciiTheme="majorBidi" w:hAnsiTheme="majorBidi" w:cstheme="majorBidi"/>
        </w:rPr>
        <w:t>tions</w:t>
      </w:r>
      <w:r w:rsidR="00E275EB">
        <w:rPr>
          <w:rFonts w:asciiTheme="majorBidi" w:hAnsiTheme="majorBidi" w:cstheme="majorBidi"/>
        </w:rPr>
        <w:t xml:space="preserve"> were engaged to create subregions with higher density functions. </w:t>
      </w:r>
    </w:p>
    <w:p w14:paraId="05E98284" w14:textId="70A35E9D" w:rsidR="0029698B" w:rsidRDefault="0029698B" w:rsidP="0029698B">
      <w:pPr>
        <w:spacing w:before="240" w:after="120"/>
        <w:jc w:val="both"/>
        <w:rPr>
          <w:rFonts w:asciiTheme="majorBidi" w:hAnsiTheme="majorBidi" w:cstheme="majorBidi"/>
        </w:rPr>
      </w:pPr>
      <w:r>
        <w:rPr>
          <w:rFonts w:asciiTheme="majorBidi" w:hAnsiTheme="majorBidi" w:cstheme="majorBidi"/>
        </w:rPr>
        <w:t xml:space="preserve">For 2-D arbitrary simply connected domains, the challenge was finding a solution to freely pick the datapoints from any desired probability density functions, that was solved by using two different methods namely, the inverse method and the rejection method. Some examples were given to show the effectiveness of the SOM in mesh generation of the arbitrary geometry. The method </w:t>
      </w:r>
      <w:r w:rsidR="0048041B">
        <w:rPr>
          <w:rFonts w:asciiTheme="majorBidi" w:hAnsiTheme="majorBidi" w:cstheme="majorBidi"/>
        </w:rPr>
        <w:t>was also examined for domains with higher mesh density regions as well as the domains with one or more holes inside.</w:t>
      </w:r>
    </w:p>
    <w:p w14:paraId="4671AE5D" w14:textId="2142D026" w:rsidR="0048041B" w:rsidRDefault="0048041B" w:rsidP="0029698B">
      <w:pPr>
        <w:spacing w:before="240" w:after="120"/>
        <w:jc w:val="both"/>
        <w:rPr>
          <w:rFonts w:asciiTheme="majorBidi" w:hAnsiTheme="majorBidi" w:cstheme="majorBidi"/>
        </w:rPr>
      </w:pPr>
      <w:r>
        <w:rPr>
          <w:rFonts w:asciiTheme="majorBidi" w:hAnsiTheme="majorBidi" w:cstheme="majorBidi"/>
        </w:rPr>
        <w:t xml:space="preserve">Future investigations can be performed to stabilize the iterative calculations </w:t>
      </w:r>
      <w:proofErr w:type="gramStart"/>
      <w:r>
        <w:rPr>
          <w:rFonts w:asciiTheme="majorBidi" w:hAnsiTheme="majorBidi" w:cstheme="majorBidi"/>
        </w:rPr>
        <w:t>in order to</w:t>
      </w:r>
      <w:proofErr w:type="gramEnd"/>
      <w:r>
        <w:rPr>
          <w:rFonts w:asciiTheme="majorBidi" w:hAnsiTheme="majorBidi" w:cstheme="majorBidi"/>
        </w:rPr>
        <w:t xml:space="preserve"> have a better mesh distribution, especially for the sub-domains with varying mesh density. </w:t>
      </w:r>
      <w:r w:rsidR="007A5D84">
        <w:rPr>
          <w:rFonts w:asciiTheme="majorBidi" w:hAnsiTheme="majorBidi" w:cstheme="majorBidi"/>
        </w:rPr>
        <w:t>3-D implementation of SOM for mesh generation can also be a hot topic for future investigations.</w:t>
      </w:r>
    </w:p>
    <w:p w14:paraId="1B380983" w14:textId="77777777" w:rsidR="00C1553C" w:rsidRPr="00572CD3" w:rsidRDefault="00C1553C" w:rsidP="0029698B">
      <w:pPr>
        <w:spacing w:before="240" w:after="120"/>
        <w:jc w:val="both"/>
        <w:rPr>
          <w:rFonts w:asciiTheme="majorBidi" w:hAnsiTheme="majorBidi" w:cstheme="majorBidi"/>
        </w:rPr>
      </w:pPr>
    </w:p>
    <w:p w14:paraId="13FF525A" w14:textId="496E6492" w:rsidR="00DB5453" w:rsidRDefault="00DB5453" w:rsidP="00656252">
      <w:pPr>
        <w:pStyle w:val="Heading1"/>
      </w:pPr>
      <w:bookmarkStart w:id="62" w:name="_Toc102110612"/>
      <w:r>
        <w:t>References</w:t>
      </w:r>
      <w:bookmarkEnd w:id="62"/>
    </w:p>
    <w:p w14:paraId="39CCEFB8" w14:textId="36D003ED" w:rsidR="00EB1DEC" w:rsidRDefault="002C3F45" w:rsidP="00583156">
      <w:pPr>
        <w:spacing w:before="240" w:after="120"/>
        <w:jc w:val="both"/>
        <w:rPr>
          <w:rFonts w:ascii="Arial" w:hAnsi="Arial" w:cs="Arial"/>
          <w:color w:val="222222"/>
          <w:sz w:val="20"/>
          <w:szCs w:val="20"/>
          <w:shd w:val="clear" w:color="auto" w:fill="FFFFFF"/>
        </w:rPr>
      </w:pPr>
      <w:r w:rsidRPr="002C3F45">
        <w:rPr>
          <w:rFonts w:asciiTheme="majorBidi" w:hAnsiTheme="majorBidi" w:cstheme="majorBidi"/>
        </w:rPr>
        <w:t xml:space="preserve">[1] </w:t>
      </w:r>
      <w:r w:rsidRPr="002C3F45">
        <w:rPr>
          <w:rFonts w:asciiTheme="majorBidi" w:hAnsiTheme="majorBidi" w:cstheme="majorBidi"/>
          <w:color w:val="222222"/>
          <w:shd w:val="clear" w:color="auto" w:fill="FFFFFF"/>
        </w:rPr>
        <w:t>Bern</w:t>
      </w:r>
      <w:r>
        <w:rPr>
          <w:rFonts w:ascii="Arial" w:hAnsi="Arial" w:cs="Arial"/>
          <w:color w:val="222222"/>
          <w:sz w:val="20"/>
          <w:szCs w:val="20"/>
          <w:shd w:val="clear" w:color="auto" w:fill="FFFFFF"/>
        </w:rPr>
        <w:t xml:space="preserve">, Marshall W., and Paul E. </w:t>
      </w:r>
      <w:proofErr w:type="spellStart"/>
      <w:r>
        <w:rPr>
          <w:rFonts w:ascii="Arial" w:hAnsi="Arial" w:cs="Arial"/>
          <w:color w:val="222222"/>
          <w:sz w:val="20"/>
          <w:szCs w:val="20"/>
          <w:shd w:val="clear" w:color="auto" w:fill="FFFFFF"/>
        </w:rPr>
        <w:t>Plassmann</w:t>
      </w:r>
      <w:proofErr w:type="spellEnd"/>
      <w:r>
        <w:rPr>
          <w:rFonts w:ascii="Arial" w:hAnsi="Arial" w:cs="Arial"/>
          <w:color w:val="222222"/>
          <w:sz w:val="20"/>
          <w:szCs w:val="20"/>
          <w:shd w:val="clear" w:color="auto" w:fill="FFFFFF"/>
        </w:rPr>
        <w:t>. "Mesh Generation." </w:t>
      </w:r>
      <w:r>
        <w:rPr>
          <w:rFonts w:ascii="Arial" w:hAnsi="Arial" w:cs="Arial"/>
          <w:i/>
          <w:iCs/>
          <w:color w:val="222222"/>
          <w:sz w:val="20"/>
          <w:szCs w:val="20"/>
          <w:shd w:val="clear" w:color="auto" w:fill="FFFFFF"/>
        </w:rPr>
        <w:t>Handbook of computational geometry</w:t>
      </w:r>
      <w:r>
        <w:rPr>
          <w:rFonts w:ascii="Arial" w:hAnsi="Arial" w:cs="Arial"/>
          <w:color w:val="222222"/>
          <w:sz w:val="20"/>
          <w:szCs w:val="20"/>
          <w:shd w:val="clear" w:color="auto" w:fill="FFFFFF"/>
        </w:rPr>
        <w:t xml:space="preserve"> 38 (2000). </w:t>
      </w:r>
    </w:p>
    <w:p w14:paraId="7538DAC5" w14:textId="78C482AA" w:rsidR="002C3F45" w:rsidRDefault="002C3F45" w:rsidP="00583156">
      <w:pPr>
        <w:spacing w:before="240" w:after="120"/>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[2] </w:t>
      </w:r>
      <w:proofErr w:type="spellStart"/>
      <w:r w:rsidRPr="002C3F45">
        <w:rPr>
          <w:rFonts w:ascii="Arial" w:hAnsi="Arial" w:cs="Arial"/>
          <w:color w:val="222222"/>
          <w:sz w:val="20"/>
          <w:szCs w:val="20"/>
          <w:shd w:val="clear" w:color="auto" w:fill="FFFFFF"/>
        </w:rPr>
        <w:t>Kohonen</w:t>
      </w:r>
      <w:proofErr w:type="spellEnd"/>
      <w:r w:rsidRPr="002C3F45">
        <w:rPr>
          <w:rFonts w:ascii="Arial" w:hAnsi="Arial" w:cs="Arial"/>
          <w:color w:val="222222"/>
          <w:sz w:val="20"/>
          <w:szCs w:val="20"/>
          <w:shd w:val="clear" w:color="auto" w:fill="FFFFFF"/>
        </w:rPr>
        <w:t xml:space="preserve">, </w:t>
      </w:r>
      <w:proofErr w:type="spellStart"/>
      <w:r w:rsidRPr="002C3F45">
        <w:rPr>
          <w:rFonts w:ascii="Arial" w:hAnsi="Arial" w:cs="Arial"/>
          <w:color w:val="222222"/>
          <w:sz w:val="20"/>
          <w:szCs w:val="20"/>
          <w:shd w:val="clear" w:color="auto" w:fill="FFFFFF"/>
        </w:rPr>
        <w:t>Teuvo</w:t>
      </w:r>
      <w:proofErr w:type="spellEnd"/>
      <w:r w:rsidRPr="002C3F45">
        <w:rPr>
          <w:rFonts w:ascii="Arial" w:hAnsi="Arial" w:cs="Arial"/>
          <w:color w:val="222222"/>
          <w:sz w:val="20"/>
          <w:szCs w:val="20"/>
          <w:shd w:val="clear" w:color="auto" w:fill="FFFFFF"/>
        </w:rPr>
        <w:t>. "Exploration of very large databases by self-organizing maps." Proceedings of international conference on neural networks (icnn'97). Vol. 1. IEEE, 1997.</w:t>
      </w:r>
    </w:p>
    <w:p w14:paraId="4D514173" w14:textId="387CF3E0" w:rsidR="00583156" w:rsidRDefault="00583156" w:rsidP="00583156">
      <w:pPr>
        <w:spacing w:before="240" w:after="120"/>
        <w:jc w:val="both"/>
        <w:rPr>
          <w:rFonts w:ascii="Arial" w:hAnsi="Arial" w:cs="Arial"/>
          <w:color w:val="222222"/>
          <w:sz w:val="20"/>
          <w:szCs w:val="20"/>
          <w:shd w:val="clear" w:color="auto" w:fill="FFFFFF"/>
        </w:rPr>
      </w:pPr>
      <w:r>
        <w:rPr>
          <w:rFonts w:ascii="Arial" w:hAnsi="Arial" w:cs="Arial"/>
          <w:color w:val="222222"/>
          <w:sz w:val="20"/>
          <w:szCs w:val="20"/>
          <w:shd w:val="clear" w:color="auto" w:fill="FFFFFF"/>
        </w:rPr>
        <w:t xml:space="preserve">[3] </w:t>
      </w:r>
      <w:r w:rsidRPr="00583156">
        <w:rPr>
          <w:rFonts w:ascii="Arial" w:hAnsi="Arial" w:cs="Arial"/>
          <w:color w:val="222222"/>
          <w:sz w:val="20"/>
          <w:szCs w:val="20"/>
          <w:shd w:val="clear" w:color="auto" w:fill="FFFFFF"/>
        </w:rPr>
        <w:t>H. K. Kwan, Intelligent Computing: A Computing Approach to Artificial Intelligence, Edition 1.5, Publisher: dfisp.org,</w:t>
      </w:r>
      <w:r>
        <w:rPr>
          <w:rFonts w:ascii="Arial" w:hAnsi="Arial" w:cs="Arial"/>
          <w:color w:val="222222"/>
          <w:sz w:val="20"/>
          <w:szCs w:val="20"/>
          <w:shd w:val="clear" w:color="auto" w:fill="FFFFFF"/>
        </w:rPr>
        <w:t xml:space="preserve"> </w:t>
      </w:r>
      <w:r w:rsidRPr="00583156">
        <w:rPr>
          <w:rFonts w:ascii="Arial" w:hAnsi="Arial" w:cs="Arial"/>
          <w:color w:val="222222"/>
          <w:sz w:val="20"/>
          <w:szCs w:val="20"/>
          <w:shd w:val="clear" w:color="auto" w:fill="FFFFFF"/>
        </w:rPr>
        <w:t>​eBook, 721 pages, 4 February 2020.</w:t>
      </w:r>
    </w:p>
    <w:p w14:paraId="6BF68161" w14:textId="2F9FD1DD" w:rsidR="002C3F45" w:rsidRDefault="00820E13" w:rsidP="00C1553C">
      <w:pPr>
        <w:spacing w:before="240" w:after="120"/>
        <w:jc w:val="both"/>
        <w:rPr>
          <w:rFonts w:asciiTheme="majorBidi" w:hAnsiTheme="majorBidi" w:cstheme="majorBidi"/>
          <w:sz w:val="36"/>
          <w:szCs w:val="36"/>
        </w:rPr>
      </w:pPr>
      <w:r>
        <w:rPr>
          <w:rFonts w:ascii="Arial" w:hAnsi="Arial" w:cs="Arial"/>
          <w:color w:val="222222"/>
          <w:sz w:val="20"/>
          <w:szCs w:val="20"/>
          <w:shd w:val="clear" w:color="auto" w:fill="FFFFFF"/>
        </w:rPr>
        <w:t xml:space="preserve">[4] </w:t>
      </w:r>
      <w:r w:rsidRPr="00820E13">
        <w:rPr>
          <w:rFonts w:ascii="Arial" w:hAnsi="Arial" w:cs="Arial"/>
          <w:color w:val="222222"/>
          <w:sz w:val="20"/>
          <w:szCs w:val="20"/>
          <w:shd w:val="clear" w:color="auto" w:fill="FFFFFF"/>
        </w:rPr>
        <w:t>Ross, Sheldon M. Introduction to probability models. Academic press, 2014.</w:t>
      </w:r>
      <w:r>
        <w:rPr>
          <w:rFonts w:ascii="Arial" w:hAnsi="Arial" w:cs="Arial"/>
          <w:color w:val="222222"/>
          <w:sz w:val="20"/>
          <w:szCs w:val="20"/>
          <w:shd w:val="clear" w:color="auto" w:fill="FFFFFF"/>
        </w:rPr>
        <w:t xml:space="preserve"> </w:t>
      </w:r>
    </w:p>
    <w:p w14:paraId="1148F5D7" w14:textId="77777777" w:rsidR="00737992" w:rsidRPr="006A4B78" w:rsidRDefault="00737992" w:rsidP="00DC19DB">
      <w:pPr>
        <w:spacing w:before="240" w:after="120"/>
        <w:jc w:val="center"/>
        <w:rPr>
          <w:rFonts w:asciiTheme="majorBidi" w:hAnsiTheme="majorBidi" w:cstheme="majorBidi"/>
          <w:sz w:val="36"/>
          <w:szCs w:val="36"/>
          <w:rtl/>
          <w:lang w:bidi="fa-IR"/>
        </w:rPr>
      </w:pPr>
    </w:p>
    <w:sectPr w:rsidR="00737992" w:rsidRPr="006A4B78" w:rsidSect="003479D5">
      <w:headerReference w:type="default" r:id="rId50"/>
      <w:footerReference w:type="default" r:id="rId51"/>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8C1555" w14:textId="77777777" w:rsidR="00973162" w:rsidRDefault="00973162" w:rsidP="002B2B78">
      <w:pPr>
        <w:spacing w:after="0" w:line="240" w:lineRule="auto"/>
      </w:pPr>
      <w:r>
        <w:separator/>
      </w:r>
    </w:p>
  </w:endnote>
  <w:endnote w:type="continuationSeparator" w:id="0">
    <w:p w14:paraId="72D06D05" w14:textId="77777777" w:rsidR="00973162" w:rsidRDefault="00973162" w:rsidP="002B2B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17686461"/>
      <w:docPartObj>
        <w:docPartGallery w:val="Page Numbers (Bottom of Page)"/>
        <w:docPartUnique/>
      </w:docPartObj>
    </w:sdtPr>
    <w:sdtEndPr>
      <w:rPr>
        <w:noProof/>
      </w:rPr>
    </w:sdtEndPr>
    <w:sdtContent>
      <w:p w14:paraId="21494B1F" w14:textId="63CB61C7" w:rsidR="003E3630" w:rsidRDefault="003E363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594F473" w14:textId="2A65DFD9" w:rsidR="00004D3E" w:rsidRDefault="00004D3E" w:rsidP="003E3630">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126705" w14:textId="77777777" w:rsidR="00973162" w:rsidRDefault="00973162" w:rsidP="002B2B78">
      <w:pPr>
        <w:spacing w:after="0" w:line="240" w:lineRule="auto"/>
      </w:pPr>
      <w:r>
        <w:separator/>
      </w:r>
    </w:p>
  </w:footnote>
  <w:footnote w:type="continuationSeparator" w:id="0">
    <w:p w14:paraId="325006F0" w14:textId="77777777" w:rsidR="00973162" w:rsidRDefault="00973162" w:rsidP="002B2B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GridTable1Light"/>
      <w:tblW w:w="0" w:type="auto"/>
      <w:tblLook w:val="04A0" w:firstRow="1" w:lastRow="0" w:firstColumn="1" w:lastColumn="0" w:noHBand="0" w:noVBand="1"/>
    </w:tblPr>
    <w:tblGrid>
      <w:gridCol w:w="2065"/>
      <w:gridCol w:w="3870"/>
      <w:gridCol w:w="3415"/>
    </w:tblGrid>
    <w:tr w:rsidR="00D24D45" w:rsidRPr="002B2B78" w14:paraId="1FFA7E6B" w14:textId="77777777" w:rsidTr="00B14EC8">
      <w:trPr>
        <w:cnfStyle w:val="100000000000" w:firstRow="1" w:lastRow="0" w:firstColumn="0" w:lastColumn="0" w:oddVBand="0" w:evenVBand="0" w:oddHBand="0" w:evenHBand="0" w:firstRowFirstColumn="0" w:firstRowLastColumn="0" w:lastRowFirstColumn="0" w:lastRowLastColumn="0"/>
        <w:trHeight w:val="296"/>
      </w:trPr>
      <w:tc>
        <w:tcPr>
          <w:cnfStyle w:val="001000000000" w:firstRow="0" w:lastRow="0" w:firstColumn="1" w:lastColumn="0" w:oddVBand="0" w:evenVBand="0" w:oddHBand="0" w:evenHBand="0" w:firstRowFirstColumn="0" w:firstRowLastColumn="0" w:lastRowFirstColumn="0" w:lastRowLastColumn="0"/>
          <w:tcW w:w="2065" w:type="dxa"/>
        </w:tcPr>
        <w:p w14:paraId="28C7D0CB" w14:textId="77777777" w:rsidR="00D24D45" w:rsidRPr="002B2B78" w:rsidRDefault="00D24D45" w:rsidP="002B2B78">
          <w:pPr>
            <w:pStyle w:val="Header"/>
            <w:rPr>
              <w:rFonts w:asciiTheme="majorBidi" w:hAnsiTheme="majorBidi" w:cstheme="majorBidi"/>
              <w:sz w:val="20"/>
              <w:szCs w:val="20"/>
            </w:rPr>
          </w:pPr>
          <w:r w:rsidRPr="002B2B78">
            <w:rPr>
              <w:rFonts w:asciiTheme="majorBidi" w:hAnsiTheme="majorBidi" w:cstheme="majorBidi"/>
              <w:sz w:val="20"/>
              <w:szCs w:val="20"/>
            </w:rPr>
            <w:t>Mahdi Karami</w:t>
          </w:r>
        </w:p>
      </w:tc>
      <w:tc>
        <w:tcPr>
          <w:tcW w:w="3870" w:type="dxa"/>
        </w:tcPr>
        <w:p w14:paraId="39AB48C1" w14:textId="5627541B" w:rsidR="00D24D45" w:rsidRPr="002B2B78" w:rsidRDefault="00D24D45" w:rsidP="001573AA">
          <w:pPr>
            <w:pStyle w:val="Header"/>
            <w:jc w:val="center"/>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hyperlink r:id="rId1" w:history="1">
            <w:r w:rsidRPr="00D24D45">
              <w:rPr>
                <w:rStyle w:val="Hyperlink"/>
                <w:rFonts w:asciiTheme="majorBidi" w:hAnsiTheme="majorBidi" w:cstheme="majorBidi"/>
                <w:sz w:val="20"/>
                <w:szCs w:val="20"/>
              </w:rPr>
              <w:t>https://github.com/mkaramica/</w:t>
            </w:r>
          </w:hyperlink>
        </w:p>
      </w:tc>
      <w:tc>
        <w:tcPr>
          <w:tcW w:w="3415" w:type="dxa"/>
        </w:tcPr>
        <w:p w14:paraId="7B12EC27" w14:textId="57396903" w:rsidR="00D24D45" w:rsidRPr="002B2B78" w:rsidRDefault="00D24D45" w:rsidP="002B2B78">
          <w:pPr>
            <w:pStyle w:val="Header"/>
            <w:jc w:val="right"/>
            <w:cnfStyle w:val="100000000000" w:firstRow="1" w:lastRow="0" w:firstColumn="0" w:lastColumn="0" w:oddVBand="0" w:evenVBand="0" w:oddHBand="0" w:evenHBand="0" w:firstRowFirstColumn="0" w:firstRowLastColumn="0" w:lastRowFirstColumn="0" w:lastRowLastColumn="0"/>
            <w:rPr>
              <w:rFonts w:asciiTheme="majorBidi" w:hAnsiTheme="majorBidi" w:cstheme="majorBidi"/>
              <w:sz w:val="20"/>
              <w:szCs w:val="20"/>
            </w:rPr>
          </w:pPr>
          <w:r>
            <w:rPr>
              <w:rFonts w:asciiTheme="majorBidi" w:hAnsiTheme="majorBidi" w:cstheme="majorBidi"/>
              <w:sz w:val="20"/>
              <w:szCs w:val="20"/>
            </w:rPr>
            <w:t>Email: mahdi.karami.ca@gmail.com</w:t>
          </w:r>
        </w:p>
      </w:tc>
    </w:tr>
  </w:tbl>
  <w:p w14:paraId="37869F57" w14:textId="0190A049" w:rsidR="002B2B78" w:rsidRPr="002B2B78" w:rsidRDefault="002B2B78">
    <w:pPr>
      <w:pStyle w:val="Header"/>
      <w:rPr>
        <w:rFonts w:asciiTheme="majorBidi" w:hAnsiTheme="majorBidi" w:cstheme="majorBid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10162D"/>
    <w:multiLevelType w:val="hybridMultilevel"/>
    <w:tmpl w:val="F0EC3AA4"/>
    <w:lvl w:ilvl="0" w:tplc="19B48822">
      <w:start w:val="1"/>
      <w:numFmt w:val="decimal"/>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72C3762"/>
    <w:multiLevelType w:val="hybridMultilevel"/>
    <w:tmpl w:val="B48623C8"/>
    <w:lvl w:ilvl="0" w:tplc="31BEA204">
      <w:start w:val="1"/>
      <w:numFmt w:val="bullet"/>
      <w:lvlText w:val=""/>
      <w:lvlJc w:val="left"/>
      <w:pPr>
        <w:ind w:left="720" w:hanging="360"/>
      </w:pPr>
      <w:rPr>
        <w:rFonts w:ascii="Symbol" w:hAnsi="Symbol" w:hint="default"/>
        <w:color w:val="auto"/>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0675959"/>
    <w:multiLevelType w:val="hybridMultilevel"/>
    <w:tmpl w:val="CEBA6770"/>
    <w:lvl w:ilvl="0" w:tplc="64E2ACC6">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DB17E1"/>
    <w:multiLevelType w:val="hybridMultilevel"/>
    <w:tmpl w:val="EE3863E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9030EF3"/>
    <w:multiLevelType w:val="hybridMultilevel"/>
    <w:tmpl w:val="26341B30"/>
    <w:lvl w:ilvl="0" w:tplc="E2C2CE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D3F14B6"/>
    <w:multiLevelType w:val="multilevel"/>
    <w:tmpl w:val="B686B610"/>
    <w:lvl w:ilvl="0">
      <w:start w:val="1"/>
      <w:numFmt w:val="decimal"/>
      <w:pStyle w:val="Heading1"/>
      <w:lvlText w:val="%1."/>
      <w:lvlJc w:val="left"/>
      <w:pPr>
        <w:ind w:left="720" w:hanging="360"/>
      </w:pPr>
    </w:lvl>
    <w:lvl w:ilvl="1">
      <w:start w:val="1"/>
      <w:numFmt w:val="decimal"/>
      <w:pStyle w:val="Heading2"/>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6" w15:restartNumberingAfterBreak="0">
    <w:nsid w:val="361049DA"/>
    <w:multiLevelType w:val="multilevel"/>
    <w:tmpl w:val="9D28A7F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36756CAC"/>
    <w:multiLevelType w:val="hybridMultilevel"/>
    <w:tmpl w:val="87E61296"/>
    <w:lvl w:ilvl="0" w:tplc="7050344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FB11B19"/>
    <w:multiLevelType w:val="hybridMultilevel"/>
    <w:tmpl w:val="A2307312"/>
    <w:lvl w:ilvl="0" w:tplc="31BEA204">
      <w:start w:val="1"/>
      <w:numFmt w:val="bullet"/>
      <w:lvlText w:val=""/>
      <w:lvlJc w:val="left"/>
      <w:pPr>
        <w:ind w:left="720" w:hanging="360"/>
      </w:pPr>
      <w:rPr>
        <w:rFonts w:ascii="Symbol" w:hAnsi="Symbol" w:hint="default"/>
        <w:color w:val="auto"/>
        <w:sz w:val="30"/>
        <w:szCs w:val="3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5EF4C07"/>
    <w:multiLevelType w:val="multilevel"/>
    <w:tmpl w:val="9D28A7F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6C3A4453"/>
    <w:multiLevelType w:val="multilevel"/>
    <w:tmpl w:val="B8065642"/>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7099669B"/>
    <w:multiLevelType w:val="hybridMultilevel"/>
    <w:tmpl w:val="0E44ADDC"/>
    <w:lvl w:ilvl="0" w:tplc="31BEA204">
      <w:start w:val="1"/>
      <w:numFmt w:val="bullet"/>
      <w:lvlText w:val=""/>
      <w:lvlJc w:val="left"/>
      <w:pPr>
        <w:ind w:left="720" w:hanging="360"/>
      </w:pPr>
      <w:rPr>
        <w:rFonts w:ascii="Symbol" w:hAnsi="Symbol" w:hint="default"/>
        <w:color w:val="auto"/>
        <w:sz w:val="30"/>
        <w:szCs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2F79FF"/>
    <w:multiLevelType w:val="multilevel"/>
    <w:tmpl w:val="9D28A7FE"/>
    <w:lvl w:ilvl="0">
      <w:start w:val="1"/>
      <w:numFmt w:val="decimal"/>
      <w:lvlText w:val="%1."/>
      <w:lvlJc w:val="left"/>
      <w:pPr>
        <w:ind w:left="720" w:hanging="360"/>
      </w:pPr>
      <w:rPr>
        <w:rFonts w:hint="default"/>
        <w:b/>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16cid:durableId="881359524">
    <w:abstractNumId w:val="3"/>
  </w:num>
  <w:num w:numId="2" w16cid:durableId="1466854039">
    <w:abstractNumId w:val="7"/>
  </w:num>
  <w:num w:numId="3" w16cid:durableId="1620918593">
    <w:abstractNumId w:val="4"/>
  </w:num>
  <w:num w:numId="4" w16cid:durableId="1645163366">
    <w:abstractNumId w:val="8"/>
  </w:num>
  <w:num w:numId="5" w16cid:durableId="1365444672">
    <w:abstractNumId w:val="10"/>
  </w:num>
  <w:num w:numId="6" w16cid:durableId="976572943">
    <w:abstractNumId w:val="1"/>
  </w:num>
  <w:num w:numId="7" w16cid:durableId="525603626">
    <w:abstractNumId w:val="12"/>
  </w:num>
  <w:num w:numId="8" w16cid:durableId="1837070915">
    <w:abstractNumId w:val="6"/>
  </w:num>
  <w:num w:numId="9" w16cid:durableId="1399865957">
    <w:abstractNumId w:val="11"/>
  </w:num>
  <w:num w:numId="10" w16cid:durableId="1882939503">
    <w:abstractNumId w:val="9"/>
  </w:num>
  <w:num w:numId="11" w16cid:durableId="140007023">
    <w:abstractNumId w:val="5"/>
  </w:num>
  <w:num w:numId="12" w16cid:durableId="355891575">
    <w:abstractNumId w:val="2"/>
  </w:num>
  <w:num w:numId="13" w16cid:durableId="1035347846">
    <w:abstractNumId w:val="2"/>
    <w:lvlOverride w:ilvl="0">
      <w:startOverride w:val="1"/>
    </w:lvlOverride>
  </w:num>
  <w:num w:numId="14" w16cid:durableId="1951470238">
    <w:abstractNumId w:val="2"/>
    <w:lvlOverride w:ilvl="0">
      <w:startOverride w:val="1"/>
    </w:lvlOverride>
  </w:num>
  <w:num w:numId="15" w16cid:durableId="182801407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2B78"/>
    <w:rsid w:val="00001A41"/>
    <w:rsid w:val="00004D3E"/>
    <w:rsid w:val="000125E3"/>
    <w:rsid w:val="00012EBA"/>
    <w:rsid w:val="000146D6"/>
    <w:rsid w:val="00021228"/>
    <w:rsid w:val="00021874"/>
    <w:rsid w:val="000218F0"/>
    <w:rsid w:val="00023B25"/>
    <w:rsid w:val="00024AF7"/>
    <w:rsid w:val="00024D20"/>
    <w:rsid w:val="0002730E"/>
    <w:rsid w:val="00031745"/>
    <w:rsid w:val="00031D3A"/>
    <w:rsid w:val="0003267E"/>
    <w:rsid w:val="00040B13"/>
    <w:rsid w:val="000458C9"/>
    <w:rsid w:val="00046918"/>
    <w:rsid w:val="000472CC"/>
    <w:rsid w:val="0005202D"/>
    <w:rsid w:val="00057B28"/>
    <w:rsid w:val="00057D11"/>
    <w:rsid w:val="00061ED4"/>
    <w:rsid w:val="00063098"/>
    <w:rsid w:val="000641BA"/>
    <w:rsid w:val="0007499E"/>
    <w:rsid w:val="00081FD3"/>
    <w:rsid w:val="00082603"/>
    <w:rsid w:val="00082BEB"/>
    <w:rsid w:val="00082D36"/>
    <w:rsid w:val="00084378"/>
    <w:rsid w:val="0008776D"/>
    <w:rsid w:val="00093CEB"/>
    <w:rsid w:val="000A1CF2"/>
    <w:rsid w:val="000A5A79"/>
    <w:rsid w:val="000B317E"/>
    <w:rsid w:val="000B4619"/>
    <w:rsid w:val="000B7E8C"/>
    <w:rsid w:val="000C32D4"/>
    <w:rsid w:val="000C38F6"/>
    <w:rsid w:val="000C5E57"/>
    <w:rsid w:val="000C7EC6"/>
    <w:rsid w:val="000D29E7"/>
    <w:rsid w:val="000E1C4B"/>
    <w:rsid w:val="000E584C"/>
    <w:rsid w:val="000E67E4"/>
    <w:rsid w:val="000F0236"/>
    <w:rsid w:val="000F25BF"/>
    <w:rsid w:val="000F58B8"/>
    <w:rsid w:val="0010688F"/>
    <w:rsid w:val="001127CC"/>
    <w:rsid w:val="00114CB9"/>
    <w:rsid w:val="00116D25"/>
    <w:rsid w:val="00121EE6"/>
    <w:rsid w:val="001305B1"/>
    <w:rsid w:val="00134322"/>
    <w:rsid w:val="00135645"/>
    <w:rsid w:val="00141F62"/>
    <w:rsid w:val="00143B18"/>
    <w:rsid w:val="0014539D"/>
    <w:rsid w:val="00150175"/>
    <w:rsid w:val="0015632C"/>
    <w:rsid w:val="0015634F"/>
    <w:rsid w:val="001573AA"/>
    <w:rsid w:val="00157CD9"/>
    <w:rsid w:val="00160FAA"/>
    <w:rsid w:val="001620AA"/>
    <w:rsid w:val="001631AA"/>
    <w:rsid w:val="00166216"/>
    <w:rsid w:val="0016727A"/>
    <w:rsid w:val="00167402"/>
    <w:rsid w:val="00171549"/>
    <w:rsid w:val="00171B94"/>
    <w:rsid w:val="00173A4E"/>
    <w:rsid w:val="00174795"/>
    <w:rsid w:val="00175A7B"/>
    <w:rsid w:val="00175DFB"/>
    <w:rsid w:val="001819FB"/>
    <w:rsid w:val="00182F95"/>
    <w:rsid w:val="0018647E"/>
    <w:rsid w:val="00190C0B"/>
    <w:rsid w:val="0019490C"/>
    <w:rsid w:val="00197431"/>
    <w:rsid w:val="0019756B"/>
    <w:rsid w:val="00197ECE"/>
    <w:rsid w:val="001A6335"/>
    <w:rsid w:val="001A6368"/>
    <w:rsid w:val="001A643D"/>
    <w:rsid w:val="001B11F7"/>
    <w:rsid w:val="001B21B6"/>
    <w:rsid w:val="001B42CA"/>
    <w:rsid w:val="001B72E6"/>
    <w:rsid w:val="001C535E"/>
    <w:rsid w:val="001C5B18"/>
    <w:rsid w:val="001C713E"/>
    <w:rsid w:val="001C7D7C"/>
    <w:rsid w:val="001C7EF8"/>
    <w:rsid w:val="001D1577"/>
    <w:rsid w:val="001D1A26"/>
    <w:rsid w:val="001D541F"/>
    <w:rsid w:val="001E78B3"/>
    <w:rsid w:val="001F2733"/>
    <w:rsid w:val="001F2AB6"/>
    <w:rsid w:val="001F3C66"/>
    <w:rsid w:val="001F4847"/>
    <w:rsid w:val="001F68B8"/>
    <w:rsid w:val="001F7273"/>
    <w:rsid w:val="00202906"/>
    <w:rsid w:val="0020397D"/>
    <w:rsid w:val="0020683C"/>
    <w:rsid w:val="00207612"/>
    <w:rsid w:val="00210592"/>
    <w:rsid w:val="00216B4D"/>
    <w:rsid w:val="0022113F"/>
    <w:rsid w:val="002234BB"/>
    <w:rsid w:val="0022740F"/>
    <w:rsid w:val="00227765"/>
    <w:rsid w:val="00233143"/>
    <w:rsid w:val="00233495"/>
    <w:rsid w:val="002358D6"/>
    <w:rsid w:val="00245051"/>
    <w:rsid w:val="00246DA4"/>
    <w:rsid w:val="00253FF6"/>
    <w:rsid w:val="0026280F"/>
    <w:rsid w:val="0026282B"/>
    <w:rsid w:val="00262D25"/>
    <w:rsid w:val="00264CE6"/>
    <w:rsid w:val="00265A26"/>
    <w:rsid w:val="00271D97"/>
    <w:rsid w:val="00277EDA"/>
    <w:rsid w:val="00291A18"/>
    <w:rsid w:val="0029247B"/>
    <w:rsid w:val="00295247"/>
    <w:rsid w:val="0029698B"/>
    <w:rsid w:val="002A042D"/>
    <w:rsid w:val="002A78F4"/>
    <w:rsid w:val="002B2B78"/>
    <w:rsid w:val="002B4925"/>
    <w:rsid w:val="002B71D5"/>
    <w:rsid w:val="002C3F45"/>
    <w:rsid w:val="002C4B55"/>
    <w:rsid w:val="002C6428"/>
    <w:rsid w:val="002D697D"/>
    <w:rsid w:val="002D7B7B"/>
    <w:rsid w:val="002D7FC0"/>
    <w:rsid w:val="002E4376"/>
    <w:rsid w:val="002E57C6"/>
    <w:rsid w:val="002F17DB"/>
    <w:rsid w:val="002F56C2"/>
    <w:rsid w:val="002F7C33"/>
    <w:rsid w:val="00300121"/>
    <w:rsid w:val="00302194"/>
    <w:rsid w:val="003027A1"/>
    <w:rsid w:val="00312493"/>
    <w:rsid w:val="003204F0"/>
    <w:rsid w:val="00331A47"/>
    <w:rsid w:val="00333042"/>
    <w:rsid w:val="003358B0"/>
    <w:rsid w:val="0033607A"/>
    <w:rsid w:val="003400AA"/>
    <w:rsid w:val="00340AF5"/>
    <w:rsid w:val="0034129B"/>
    <w:rsid w:val="00342B74"/>
    <w:rsid w:val="003479D0"/>
    <w:rsid w:val="003479D5"/>
    <w:rsid w:val="0035309C"/>
    <w:rsid w:val="0035381F"/>
    <w:rsid w:val="00353AA2"/>
    <w:rsid w:val="00354D84"/>
    <w:rsid w:val="00354FCD"/>
    <w:rsid w:val="0036039E"/>
    <w:rsid w:val="00360624"/>
    <w:rsid w:val="0036214E"/>
    <w:rsid w:val="003673BF"/>
    <w:rsid w:val="00367D37"/>
    <w:rsid w:val="00370E71"/>
    <w:rsid w:val="00374218"/>
    <w:rsid w:val="003824BF"/>
    <w:rsid w:val="003834D7"/>
    <w:rsid w:val="00387B17"/>
    <w:rsid w:val="003A06AC"/>
    <w:rsid w:val="003A232F"/>
    <w:rsid w:val="003B135E"/>
    <w:rsid w:val="003B2D58"/>
    <w:rsid w:val="003B6729"/>
    <w:rsid w:val="003B72B6"/>
    <w:rsid w:val="003C2C4C"/>
    <w:rsid w:val="003C43A2"/>
    <w:rsid w:val="003D5CCA"/>
    <w:rsid w:val="003E3491"/>
    <w:rsid w:val="003E3630"/>
    <w:rsid w:val="003E4DF3"/>
    <w:rsid w:val="003F1ECE"/>
    <w:rsid w:val="003F63DC"/>
    <w:rsid w:val="003F7BDA"/>
    <w:rsid w:val="004019B9"/>
    <w:rsid w:val="004025A4"/>
    <w:rsid w:val="00404129"/>
    <w:rsid w:val="0040577A"/>
    <w:rsid w:val="00407F04"/>
    <w:rsid w:val="00412E69"/>
    <w:rsid w:val="00414572"/>
    <w:rsid w:val="00416F25"/>
    <w:rsid w:val="0042391B"/>
    <w:rsid w:val="004242F2"/>
    <w:rsid w:val="004261FA"/>
    <w:rsid w:val="00427F75"/>
    <w:rsid w:val="00430BFB"/>
    <w:rsid w:val="00431EAC"/>
    <w:rsid w:val="00432F91"/>
    <w:rsid w:val="00440C19"/>
    <w:rsid w:val="00442A4C"/>
    <w:rsid w:val="00443785"/>
    <w:rsid w:val="004451B9"/>
    <w:rsid w:val="00447687"/>
    <w:rsid w:val="00452C98"/>
    <w:rsid w:val="00454CC1"/>
    <w:rsid w:val="00455707"/>
    <w:rsid w:val="00461EA1"/>
    <w:rsid w:val="00465C0A"/>
    <w:rsid w:val="00465DA4"/>
    <w:rsid w:val="00470CCD"/>
    <w:rsid w:val="0047118D"/>
    <w:rsid w:val="00472C80"/>
    <w:rsid w:val="004744D6"/>
    <w:rsid w:val="00476320"/>
    <w:rsid w:val="0048041B"/>
    <w:rsid w:val="00484F63"/>
    <w:rsid w:val="00491CAB"/>
    <w:rsid w:val="00496FB8"/>
    <w:rsid w:val="004A12A0"/>
    <w:rsid w:val="004A12C3"/>
    <w:rsid w:val="004A1DB4"/>
    <w:rsid w:val="004A3222"/>
    <w:rsid w:val="004A58AA"/>
    <w:rsid w:val="004A7686"/>
    <w:rsid w:val="004A7C68"/>
    <w:rsid w:val="004B00B7"/>
    <w:rsid w:val="004B03FF"/>
    <w:rsid w:val="004B5330"/>
    <w:rsid w:val="004B5F45"/>
    <w:rsid w:val="004C087C"/>
    <w:rsid w:val="004C2679"/>
    <w:rsid w:val="004D00EA"/>
    <w:rsid w:val="004D0389"/>
    <w:rsid w:val="004D1BBE"/>
    <w:rsid w:val="004D30F5"/>
    <w:rsid w:val="004D54D7"/>
    <w:rsid w:val="004D5EDD"/>
    <w:rsid w:val="004D7F41"/>
    <w:rsid w:val="004E3982"/>
    <w:rsid w:val="004E4BA2"/>
    <w:rsid w:val="004F614F"/>
    <w:rsid w:val="004F7F90"/>
    <w:rsid w:val="00500299"/>
    <w:rsid w:val="005026D6"/>
    <w:rsid w:val="00503CE5"/>
    <w:rsid w:val="00504774"/>
    <w:rsid w:val="0051405E"/>
    <w:rsid w:val="0051554B"/>
    <w:rsid w:val="005251B5"/>
    <w:rsid w:val="00530D6F"/>
    <w:rsid w:val="005322A8"/>
    <w:rsid w:val="0053539C"/>
    <w:rsid w:val="00535BB7"/>
    <w:rsid w:val="0053750D"/>
    <w:rsid w:val="0054225B"/>
    <w:rsid w:val="00545D99"/>
    <w:rsid w:val="00557614"/>
    <w:rsid w:val="00557BEE"/>
    <w:rsid w:val="005601D6"/>
    <w:rsid w:val="0056109C"/>
    <w:rsid w:val="00561192"/>
    <w:rsid w:val="00561F62"/>
    <w:rsid w:val="00571395"/>
    <w:rsid w:val="005721A7"/>
    <w:rsid w:val="00572CD3"/>
    <w:rsid w:val="005764AF"/>
    <w:rsid w:val="00576C9B"/>
    <w:rsid w:val="00576D76"/>
    <w:rsid w:val="00583156"/>
    <w:rsid w:val="005831B6"/>
    <w:rsid w:val="0058329C"/>
    <w:rsid w:val="00583594"/>
    <w:rsid w:val="005838C1"/>
    <w:rsid w:val="005916C3"/>
    <w:rsid w:val="005A15CE"/>
    <w:rsid w:val="005A509B"/>
    <w:rsid w:val="005A6C1B"/>
    <w:rsid w:val="005B0AFB"/>
    <w:rsid w:val="005B18F1"/>
    <w:rsid w:val="005B5AD3"/>
    <w:rsid w:val="005B5DA3"/>
    <w:rsid w:val="005B61A0"/>
    <w:rsid w:val="005B7EE2"/>
    <w:rsid w:val="005C0471"/>
    <w:rsid w:val="005C0DD2"/>
    <w:rsid w:val="005C1D5E"/>
    <w:rsid w:val="005C367B"/>
    <w:rsid w:val="005C419A"/>
    <w:rsid w:val="005C45BE"/>
    <w:rsid w:val="005C5477"/>
    <w:rsid w:val="005C66B1"/>
    <w:rsid w:val="005C69D7"/>
    <w:rsid w:val="005C7DE8"/>
    <w:rsid w:val="005D0218"/>
    <w:rsid w:val="005D427E"/>
    <w:rsid w:val="005E402B"/>
    <w:rsid w:val="005F343F"/>
    <w:rsid w:val="005F5D9C"/>
    <w:rsid w:val="005F6734"/>
    <w:rsid w:val="005F7672"/>
    <w:rsid w:val="006017B3"/>
    <w:rsid w:val="0060669E"/>
    <w:rsid w:val="00607CAC"/>
    <w:rsid w:val="0061068D"/>
    <w:rsid w:val="0062293C"/>
    <w:rsid w:val="0063004A"/>
    <w:rsid w:val="006311A4"/>
    <w:rsid w:val="0064094A"/>
    <w:rsid w:val="00640C4E"/>
    <w:rsid w:val="0064412F"/>
    <w:rsid w:val="00647A42"/>
    <w:rsid w:val="0065185F"/>
    <w:rsid w:val="00651EEC"/>
    <w:rsid w:val="0065262F"/>
    <w:rsid w:val="00654123"/>
    <w:rsid w:val="00654A33"/>
    <w:rsid w:val="0065534D"/>
    <w:rsid w:val="00655F94"/>
    <w:rsid w:val="00656230"/>
    <w:rsid w:val="00656252"/>
    <w:rsid w:val="006617C9"/>
    <w:rsid w:val="00667C9C"/>
    <w:rsid w:val="0067194D"/>
    <w:rsid w:val="006755EE"/>
    <w:rsid w:val="00680536"/>
    <w:rsid w:val="00692BC2"/>
    <w:rsid w:val="006940CB"/>
    <w:rsid w:val="006A008C"/>
    <w:rsid w:val="006A4B5B"/>
    <w:rsid w:val="006A4B78"/>
    <w:rsid w:val="006B419F"/>
    <w:rsid w:val="006C314B"/>
    <w:rsid w:val="006D284C"/>
    <w:rsid w:val="006F1F99"/>
    <w:rsid w:val="006F2DFD"/>
    <w:rsid w:val="006F3DC5"/>
    <w:rsid w:val="006F7507"/>
    <w:rsid w:val="00704874"/>
    <w:rsid w:val="00704CFE"/>
    <w:rsid w:val="00704E30"/>
    <w:rsid w:val="00706F24"/>
    <w:rsid w:val="0070722A"/>
    <w:rsid w:val="00710BA4"/>
    <w:rsid w:val="0071251C"/>
    <w:rsid w:val="00724969"/>
    <w:rsid w:val="00734750"/>
    <w:rsid w:val="00735073"/>
    <w:rsid w:val="007366A6"/>
    <w:rsid w:val="0073684B"/>
    <w:rsid w:val="00737992"/>
    <w:rsid w:val="007418E0"/>
    <w:rsid w:val="00744CD0"/>
    <w:rsid w:val="00753672"/>
    <w:rsid w:val="007547E2"/>
    <w:rsid w:val="00765166"/>
    <w:rsid w:val="007652DF"/>
    <w:rsid w:val="007801AB"/>
    <w:rsid w:val="00781992"/>
    <w:rsid w:val="00782301"/>
    <w:rsid w:val="00786247"/>
    <w:rsid w:val="007873EA"/>
    <w:rsid w:val="007A0742"/>
    <w:rsid w:val="007A4336"/>
    <w:rsid w:val="007A4451"/>
    <w:rsid w:val="007A5D84"/>
    <w:rsid w:val="007A6C58"/>
    <w:rsid w:val="007B05B0"/>
    <w:rsid w:val="007B1661"/>
    <w:rsid w:val="007C278A"/>
    <w:rsid w:val="007C39B4"/>
    <w:rsid w:val="007C489A"/>
    <w:rsid w:val="007C75D0"/>
    <w:rsid w:val="007D7006"/>
    <w:rsid w:val="007E6304"/>
    <w:rsid w:val="007E6428"/>
    <w:rsid w:val="007F0B54"/>
    <w:rsid w:val="007F0CF2"/>
    <w:rsid w:val="007F34E0"/>
    <w:rsid w:val="0080544B"/>
    <w:rsid w:val="00806636"/>
    <w:rsid w:val="00811557"/>
    <w:rsid w:val="00817619"/>
    <w:rsid w:val="00820E13"/>
    <w:rsid w:val="008210C5"/>
    <w:rsid w:val="00824482"/>
    <w:rsid w:val="008244FB"/>
    <w:rsid w:val="00824BBF"/>
    <w:rsid w:val="00830239"/>
    <w:rsid w:val="00833363"/>
    <w:rsid w:val="00833379"/>
    <w:rsid w:val="00842411"/>
    <w:rsid w:val="00844497"/>
    <w:rsid w:val="00847ED4"/>
    <w:rsid w:val="008502F5"/>
    <w:rsid w:val="008515BD"/>
    <w:rsid w:val="00854AA4"/>
    <w:rsid w:val="008639D8"/>
    <w:rsid w:val="00863EBA"/>
    <w:rsid w:val="00865E87"/>
    <w:rsid w:val="0087216E"/>
    <w:rsid w:val="0087533D"/>
    <w:rsid w:val="0088128C"/>
    <w:rsid w:val="008817DB"/>
    <w:rsid w:val="00891404"/>
    <w:rsid w:val="0089535F"/>
    <w:rsid w:val="00895977"/>
    <w:rsid w:val="00895BF8"/>
    <w:rsid w:val="0089681D"/>
    <w:rsid w:val="008A48B9"/>
    <w:rsid w:val="008A4F39"/>
    <w:rsid w:val="008A6A3B"/>
    <w:rsid w:val="008B314D"/>
    <w:rsid w:val="008B77A2"/>
    <w:rsid w:val="008C30AC"/>
    <w:rsid w:val="008F2EF5"/>
    <w:rsid w:val="008F4B4A"/>
    <w:rsid w:val="008F58DA"/>
    <w:rsid w:val="008F5BB1"/>
    <w:rsid w:val="008F7C7B"/>
    <w:rsid w:val="00904F4F"/>
    <w:rsid w:val="009142C6"/>
    <w:rsid w:val="00924B11"/>
    <w:rsid w:val="00925338"/>
    <w:rsid w:val="0092615D"/>
    <w:rsid w:val="0093237C"/>
    <w:rsid w:val="0093665F"/>
    <w:rsid w:val="009430B5"/>
    <w:rsid w:val="009443F9"/>
    <w:rsid w:val="00944F93"/>
    <w:rsid w:val="00945DB9"/>
    <w:rsid w:val="00946EFB"/>
    <w:rsid w:val="00954052"/>
    <w:rsid w:val="0096066C"/>
    <w:rsid w:val="00961B20"/>
    <w:rsid w:val="00962E3D"/>
    <w:rsid w:val="00970366"/>
    <w:rsid w:val="00972FBB"/>
    <w:rsid w:val="00973162"/>
    <w:rsid w:val="009740B9"/>
    <w:rsid w:val="00977FFA"/>
    <w:rsid w:val="0098113D"/>
    <w:rsid w:val="00981DC3"/>
    <w:rsid w:val="0098361D"/>
    <w:rsid w:val="0098481D"/>
    <w:rsid w:val="009875FE"/>
    <w:rsid w:val="00991DCF"/>
    <w:rsid w:val="009920DC"/>
    <w:rsid w:val="0099219C"/>
    <w:rsid w:val="00996150"/>
    <w:rsid w:val="009A0E2C"/>
    <w:rsid w:val="009A2BD9"/>
    <w:rsid w:val="009A495B"/>
    <w:rsid w:val="009B19A8"/>
    <w:rsid w:val="009B756D"/>
    <w:rsid w:val="009C042B"/>
    <w:rsid w:val="009C19BE"/>
    <w:rsid w:val="009C2B5F"/>
    <w:rsid w:val="009C764D"/>
    <w:rsid w:val="009D1267"/>
    <w:rsid w:val="009D513C"/>
    <w:rsid w:val="009D655B"/>
    <w:rsid w:val="009E002A"/>
    <w:rsid w:val="009E12E2"/>
    <w:rsid w:val="009E7EF0"/>
    <w:rsid w:val="009F097D"/>
    <w:rsid w:val="009F3233"/>
    <w:rsid w:val="009F47AF"/>
    <w:rsid w:val="009F7F26"/>
    <w:rsid w:val="00A00F72"/>
    <w:rsid w:val="00A02D07"/>
    <w:rsid w:val="00A06397"/>
    <w:rsid w:val="00A07259"/>
    <w:rsid w:val="00A10815"/>
    <w:rsid w:val="00A10FD2"/>
    <w:rsid w:val="00A242A7"/>
    <w:rsid w:val="00A24864"/>
    <w:rsid w:val="00A24CBE"/>
    <w:rsid w:val="00A30E6D"/>
    <w:rsid w:val="00A35362"/>
    <w:rsid w:val="00A40CFD"/>
    <w:rsid w:val="00A416F5"/>
    <w:rsid w:val="00A552D1"/>
    <w:rsid w:val="00A56392"/>
    <w:rsid w:val="00A56B35"/>
    <w:rsid w:val="00A6117F"/>
    <w:rsid w:val="00A63BC1"/>
    <w:rsid w:val="00A67893"/>
    <w:rsid w:val="00A737CB"/>
    <w:rsid w:val="00A73D45"/>
    <w:rsid w:val="00A73D99"/>
    <w:rsid w:val="00A74179"/>
    <w:rsid w:val="00A75281"/>
    <w:rsid w:val="00A76134"/>
    <w:rsid w:val="00A80BFB"/>
    <w:rsid w:val="00A80DFF"/>
    <w:rsid w:val="00A865B7"/>
    <w:rsid w:val="00A87132"/>
    <w:rsid w:val="00A8786F"/>
    <w:rsid w:val="00AA06AA"/>
    <w:rsid w:val="00AA446A"/>
    <w:rsid w:val="00AA5479"/>
    <w:rsid w:val="00AA5BC8"/>
    <w:rsid w:val="00AC0010"/>
    <w:rsid w:val="00AC1394"/>
    <w:rsid w:val="00AD0383"/>
    <w:rsid w:val="00AD1CCF"/>
    <w:rsid w:val="00AE3749"/>
    <w:rsid w:val="00AE5B4A"/>
    <w:rsid w:val="00AF1985"/>
    <w:rsid w:val="00AF33AC"/>
    <w:rsid w:val="00AF35CD"/>
    <w:rsid w:val="00AF5A32"/>
    <w:rsid w:val="00AF69B0"/>
    <w:rsid w:val="00B03EB3"/>
    <w:rsid w:val="00B042A5"/>
    <w:rsid w:val="00B06BEF"/>
    <w:rsid w:val="00B07330"/>
    <w:rsid w:val="00B13C1E"/>
    <w:rsid w:val="00B13FD5"/>
    <w:rsid w:val="00B14EC8"/>
    <w:rsid w:val="00B156F7"/>
    <w:rsid w:val="00B16361"/>
    <w:rsid w:val="00B17AA3"/>
    <w:rsid w:val="00B21D0D"/>
    <w:rsid w:val="00B24D4F"/>
    <w:rsid w:val="00B24D5F"/>
    <w:rsid w:val="00B26323"/>
    <w:rsid w:val="00B26D3E"/>
    <w:rsid w:val="00B270E8"/>
    <w:rsid w:val="00B325FC"/>
    <w:rsid w:val="00B33EEA"/>
    <w:rsid w:val="00B36940"/>
    <w:rsid w:val="00B37D82"/>
    <w:rsid w:val="00B432B3"/>
    <w:rsid w:val="00B4509D"/>
    <w:rsid w:val="00B553EC"/>
    <w:rsid w:val="00B55506"/>
    <w:rsid w:val="00B556E2"/>
    <w:rsid w:val="00B617C0"/>
    <w:rsid w:val="00B62A13"/>
    <w:rsid w:val="00B62A4B"/>
    <w:rsid w:val="00B651E2"/>
    <w:rsid w:val="00B660A1"/>
    <w:rsid w:val="00B669D8"/>
    <w:rsid w:val="00B679B1"/>
    <w:rsid w:val="00B700B1"/>
    <w:rsid w:val="00B70C91"/>
    <w:rsid w:val="00B748B6"/>
    <w:rsid w:val="00B8356A"/>
    <w:rsid w:val="00B85F96"/>
    <w:rsid w:val="00B874D2"/>
    <w:rsid w:val="00B87564"/>
    <w:rsid w:val="00B9189F"/>
    <w:rsid w:val="00B94F67"/>
    <w:rsid w:val="00B96723"/>
    <w:rsid w:val="00BA1F50"/>
    <w:rsid w:val="00BA1F91"/>
    <w:rsid w:val="00BA2C8C"/>
    <w:rsid w:val="00BA6AEA"/>
    <w:rsid w:val="00BB0BD4"/>
    <w:rsid w:val="00BB0E5F"/>
    <w:rsid w:val="00BB44B4"/>
    <w:rsid w:val="00BC0469"/>
    <w:rsid w:val="00BC3874"/>
    <w:rsid w:val="00BC547D"/>
    <w:rsid w:val="00BC5E27"/>
    <w:rsid w:val="00BD00F4"/>
    <w:rsid w:val="00BE1966"/>
    <w:rsid w:val="00BE375D"/>
    <w:rsid w:val="00BE42D6"/>
    <w:rsid w:val="00BE4410"/>
    <w:rsid w:val="00BF03D9"/>
    <w:rsid w:val="00BF0CCD"/>
    <w:rsid w:val="00BF6785"/>
    <w:rsid w:val="00BF722B"/>
    <w:rsid w:val="00BF7A39"/>
    <w:rsid w:val="00C01246"/>
    <w:rsid w:val="00C02D2E"/>
    <w:rsid w:val="00C11E13"/>
    <w:rsid w:val="00C12903"/>
    <w:rsid w:val="00C1553C"/>
    <w:rsid w:val="00C20483"/>
    <w:rsid w:val="00C225E1"/>
    <w:rsid w:val="00C26BE7"/>
    <w:rsid w:val="00C26CFD"/>
    <w:rsid w:val="00C34082"/>
    <w:rsid w:val="00C34D4F"/>
    <w:rsid w:val="00C34F33"/>
    <w:rsid w:val="00C40E4A"/>
    <w:rsid w:val="00C41549"/>
    <w:rsid w:val="00C66019"/>
    <w:rsid w:val="00C710B0"/>
    <w:rsid w:val="00C73036"/>
    <w:rsid w:val="00C75A98"/>
    <w:rsid w:val="00C77BC3"/>
    <w:rsid w:val="00C8798C"/>
    <w:rsid w:val="00C91C34"/>
    <w:rsid w:val="00C94D80"/>
    <w:rsid w:val="00C96FD1"/>
    <w:rsid w:val="00CA0FCE"/>
    <w:rsid w:val="00CA1C8D"/>
    <w:rsid w:val="00CA41D4"/>
    <w:rsid w:val="00CA4459"/>
    <w:rsid w:val="00CA7267"/>
    <w:rsid w:val="00CA7E48"/>
    <w:rsid w:val="00CC1FA8"/>
    <w:rsid w:val="00CC2452"/>
    <w:rsid w:val="00CC3DAF"/>
    <w:rsid w:val="00CC5068"/>
    <w:rsid w:val="00CD26AD"/>
    <w:rsid w:val="00CD34CF"/>
    <w:rsid w:val="00CD35C5"/>
    <w:rsid w:val="00CD56ED"/>
    <w:rsid w:val="00CD5AEB"/>
    <w:rsid w:val="00CD6031"/>
    <w:rsid w:val="00CE1BDB"/>
    <w:rsid w:val="00CE290B"/>
    <w:rsid w:val="00CE2AF8"/>
    <w:rsid w:val="00CE354A"/>
    <w:rsid w:val="00CE5008"/>
    <w:rsid w:val="00CE6EA2"/>
    <w:rsid w:val="00CE7ED8"/>
    <w:rsid w:val="00CF2C07"/>
    <w:rsid w:val="00CF3601"/>
    <w:rsid w:val="00CF3728"/>
    <w:rsid w:val="00CF54BC"/>
    <w:rsid w:val="00CF6431"/>
    <w:rsid w:val="00D00904"/>
    <w:rsid w:val="00D06545"/>
    <w:rsid w:val="00D12BF6"/>
    <w:rsid w:val="00D13161"/>
    <w:rsid w:val="00D17097"/>
    <w:rsid w:val="00D21855"/>
    <w:rsid w:val="00D238C5"/>
    <w:rsid w:val="00D2396F"/>
    <w:rsid w:val="00D24D45"/>
    <w:rsid w:val="00D26A9E"/>
    <w:rsid w:val="00D3025A"/>
    <w:rsid w:val="00D319C1"/>
    <w:rsid w:val="00D36288"/>
    <w:rsid w:val="00D420A2"/>
    <w:rsid w:val="00D46730"/>
    <w:rsid w:val="00D4681F"/>
    <w:rsid w:val="00D46BBF"/>
    <w:rsid w:val="00D5460E"/>
    <w:rsid w:val="00D551ED"/>
    <w:rsid w:val="00D62E24"/>
    <w:rsid w:val="00D63FBF"/>
    <w:rsid w:val="00D66065"/>
    <w:rsid w:val="00D72743"/>
    <w:rsid w:val="00D729E6"/>
    <w:rsid w:val="00D74A28"/>
    <w:rsid w:val="00D75E5F"/>
    <w:rsid w:val="00D76EFE"/>
    <w:rsid w:val="00D8131E"/>
    <w:rsid w:val="00D83731"/>
    <w:rsid w:val="00D84458"/>
    <w:rsid w:val="00D93D0C"/>
    <w:rsid w:val="00DA3D06"/>
    <w:rsid w:val="00DA4DAE"/>
    <w:rsid w:val="00DA7A42"/>
    <w:rsid w:val="00DB2020"/>
    <w:rsid w:val="00DB5239"/>
    <w:rsid w:val="00DB5453"/>
    <w:rsid w:val="00DB6BBA"/>
    <w:rsid w:val="00DC0E5B"/>
    <w:rsid w:val="00DC19DB"/>
    <w:rsid w:val="00DC2143"/>
    <w:rsid w:val="00DC559E"/>
    <w:rsid w:val="00DE0C4D"/>
    <w:rsid w:val="00DE128D"/>
    <w:rsid w:val="00DE24A4"/>
    <w:rsid w:val="00DE2A83"/>
    <w:rsid w:val="00DE46E2"/>
    <w:rsid w:val="00DF1FBE"/>
    <w:rsid w:val="00DF47D6"/>
    <w:rsid w:val="00E012EA"/>
    <w:rsid w:val="00E06029"/>
    <w:rsid w:val="00E06EDD"/>
    <w:rsid w:val="00E11209"/>
    <w:rsid w:val="00E20536"/>
    <w:rsid w:val="00E22B5D"/>
    <w:rsid w:val="00E23A80"/>
    <w:rsid w:val="00E259FD"/>
    <w:rsid w:val="00E275EB"/>
    <w:rsid w:val="00E36973"/>
    <w:rsid w:val="00E371B2"/>
    <w:rsid w:val="00E463C6"/>
    <w:rsid w:val="00E47D5F"/>
    <w:rsid w:val="00E551EE"/>
    <w:rsid w:val="00E56B4E"/>
    <w:rsid w:val="00E56F25"/>
    <w:rsid w:val="00E60B2B"/>
    <w:rsid w:val="00E62C6F"/>
    <w:rsid w:val="00E66EFF"/>
    <w:rsid w:val="00E71406"/>
    <w:rsid w:val="00E8363E"/>
    <w:rsid w:val="00E84164"/>
    <w:rsid w:val="00E86A5B"/>
    <w:rsid w:val="00E90718"/>
    <w:rsid w:val="00E908B0"/>
    <w:rsid w:val="00E945DA"/>
    <w:rsid w:val="00E95479"/>
    <w:rsid w:val="00EA4680"/>
    <w:rsid w:val="00EA7703"/>
    <w:rsid w:val="00EB1A4F"/>
    <w:rsid w:val="00EB1DEC"/>
    <w:rsid w:val="00EB3C60"/>
    <w:rsid w:val="00EB4898"/>
    <w:rsid w:val="00EC0444"/>
    <w:rsid w:val="00EC436B"/>
    <w:rsid w:val="00ED05DF"/>
    <w:rsid w:val="00EF5FD7"/>
    <w:rsid w:val="00EF761A"/>
    <w:rsid w:val="00F0407E"/>
    <w:rsid w:val="00F0642F"/>
    <w:rsid w:val="00F06A22"/>
    <w:rsid w:val="00F07CFA"/>
    <w:rsid w:val="00F100DF"/>
    <w:rsid w:val="00F1487A"/>
    <w:rsid w:val="00F16EA6"/>
    <w:rsid w:val="00F17F5B"/>
    <w:rsid w:val="00F2038B"/>
    <w:rsid w:val="00F21BFA"/>
    <w:rsid w:val="00F23D39"/>
    <w:rsid w:val="00F24F77"/>
    <w:rsid w:val="00F25671"/>
    <w:rsid w:val="00F26BBB"/>
    <w:rsid w:val="00F27D97"/>
    <w:rsid w:val="00F35AEC"/>
    <w:rsid w:val="00F360E8"/>
    <w:rsid w:val="00F41210"/>
    <w:rsid w:val="00F43C13"/>
    <w:rsid w:val="00F4471E"/>
    <w:rsid w:val="00F629B6"/>
    <w:rsid w:val="00F70F5B"/>
    <w:rsid w:val="00F75AB1"/>
    <w:rsid w:val="00F84281"/>
    <w:rsid w:val="00F9485A"/>
    <w:rsid w:val="00F9664A"/>
    <w:rsid w:val="00F96F0A"/>
    <w:rsid w:val="00FA1159"/>
    <w:rsid w:val="00FA385D"/>
    <w:rsid w:val="00FA548D"/>
    <w:rsid w:val="00FB78F8"/>
    <w:rsid w:val="00FC53D1"/>
    <w:rsid w:val="00FC555C"/>
    <w:rsid w:val="00FC5B2B"/>
    <w:rsid w:val="00FC5DD4"/>
    <w:rsid w:val="00FD20E1"/>
    <w:rsid w:val="00FD6FA8"/>
    <w:rsid w:val="00FE7F40"/>
    <w:rsid w:val="00FF3D62"/>
    <w:rsid w:val="00FF414F"/>
    <w:rsid w:val="00FF41F1"/>
    <w:rsid w:val="00FF6129"/>
    <w:rsid w:val="00FF625C"/>
    <w:rsid w:val="00FF631D"/>
    <w:rsid w:val="00FF77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B1BFFB8"/>
  <w14:defaultImageDpi w14:val="32767"/>
  <w15:chartTrackingRefBased/>
  <w15:docId w15:val="{F5CAA916-0B6D-4638-9352-6318B9ABDD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autoRedefine/>
    <w:uiPriority w:val="9"/>
    <w:qFormat/>
    <w:rsid w:val="0063004A"/>
    <w:pPr>
      <w:keepNext/>
      <w:keepLines/>
      <w:numPr>
        <w:numId w:val="11"/>
      </w:numPr>
      <w:spacing w:before="240" w:after="0"/>
      <w:outlineLvl w:val="0"/>
    </w:pPr>
    <w:rPr>
      <w:rFonts w:asciiTheme="majorBidi" w:eastAsiaTheme="majorEastAsia" w:hAnsiTheme="majorBidi" w:cstheme="majorBidi"/>
      <w:b/>
      <w:color w:val="1F3864" w:themeColor="accent1" w:themeShade="80"/>
      <w:sz w:val="24"/>
      <w:szCs w:val="32"/>
    </w:rPr>
  </w:style>
  <w:style w:type="paragraph" w:styleId="Heading2">
    <w:name w:val="heading 2"/>
    <w:basedOn w:val="Normal"/>
    <w:next w:val="Normal"/>
    <w:link w:val="Heading2Char"/>
    <w:autoRedefine/>
    <w:uiPriority w:val="9"/>
    <w:unhideWhenUsed/>
    <w:qFormat/>
    <w:rsid w:val="006B419F"/>
    <w:pPr>
      <w:keepNext/>
      <w:keepLines/>
      <w:numPr>
        <w:ilvl w:val="1"/>
        <w:numId w:val="11"/>
      </w:numPr>
      <w:spacing w:before="160" w:after="120"/>
      <w:ind w:left="360"/>
      <w:jc w:val="both"/>
      <w:outlineLvl w:val="1"/>
    </w:pPr>
    <w:rPr>
      <w:rFonts w:asciiTheme="majorBidi" w:eastAsiaTheme="majorEastAsia" w:hAnsiTheme="majorBidi" w:cstheme="majorBidi"/>
      <w:b/>
      <w:bCs/>
      <w:color w:val="000000" w:themeColor="text1"/>
      <w:szCs w:val="26"/>
      <w:lang w:bidi="fa-IR"/>
    </w:rPr>
  </w:style>
  <w:style w:type="paragraph" w:styleId="Heading3">
    <w:name w:val="heading 3"/>
    <w:basedOn w:val="Normal"/>
    <w:next w:val="Normal"/>
    <w:link w:val="Heading3Char"/>
    <w:uiPriority w:val="9"/>
    <w:unhideWhenUsed/>
    <w:qFormat/>
    <w:rsid w:val="0037421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B2B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2B2B78"/>
  </w:style>
  <w:style w:type="paragraph" w:styleId="Footer">
    <w:name w:val="footer"/>
    <w:basedOn w:val="Normal"/>
    <w:link w:val="FooterChar"/>
    <w:uiPriority w:val="99"/>
    <w:unhideWhenUsed/>
    <w:rsid w:val="002B2B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2B2B78"/>
  </w:style>
  <w:style w:type="table" w:styleId="TableGrid">
    <w:name w:val="Table Grid"/>
    <w:basedOn w:val="TableNormal"/>
    <w:uiPriority w:val="39"/>
    <w:rsid w:val="002B2B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B2B78"/>
    <w:pPr>
      <w:ind w:left="720"/>
      <w:contextualSpacing/>
    </w:pPr>
  </w:style>
  <w:style w:type="character" w:styleId="PlaceholderText">
    <w:name w:val="Placeholder Text"/>
    <w:basedOn w:val="DefaultParagraphFont"/>
    <w:uiPriority w:val="99"/>
    <w:semiHidden/>
    <w:rsid w:val="002B2B78"/>
    <w:rPr>
      <w:color w:val="808080"/>
    </w:rPr>
  </w:style>
  <w:style w:type="character" w:customStyle="1" w:styleId="Heading1Char">
    <w:name w:val="Heading 1 Char"/>
    <w:basedOn w:val="DefaultParagraphFont"/>
    <w:link w:val="Heading1"/>
    <w:uiPriority w:val="9"/>
    <w:rsid w:val="0063004A"/>
    <w:rPr>
      <w:rFonts w:asciiTheme="majorBidi" w:eastAsiaTheme="majorEastAsia" w:hAnsiTheme="majorBidi" w:cstheme="majorBidi"/>
      <w:b/>
      <w:color w:val="1F3864" w:themeColor="accent1" w:themeShade="80"/>
      <w:sz w:val="24"/>
      <w:szCs w:val="32"/>
    </w:rPr>
  </w:style>
  <w:style w:type="paragraph" w:styleId="TOCHeading">
    <w:name w:val="TOC Heading"/>
    <w:basedOn w:val="Heading1"/>
    <w:next w:val="Normal"/>
    <w:uiPriority w:val="39"/>
    <w:unhideWhenUsed/>
    <w:qFormat/>
    <w:rsid w:val="00656252"/>
    <w:pPr>
      <w:outlineLvl w:val="9"/>
    </w:pPr>
  </w:style>
  <w:style w:type="character" w:customStyle="1" w:styleId="Heading2Char">
    <w:name w:val="Heading 2 Char"/>
    <w:basedOn w:val="DefaultParagraphFont"/>
    <w:link w:val="Heading2"/>
    <w:uiPriority w:val="9"/>
    <w:rsid w:val="006B419F"/>
    <w:rPr>
      <w:rFonts w:asciiTheme="majorBidi" w:eastAsiaTheme="majorEastAsia" w:hAnsiTheme="majorBidi" w:cstheme="majorBidi"/>
      <w:b/>
      <w:bCs/>
      <w:color w:val="000000" w:themeColor="text1"/>
      <w:szCs w:val="26"/>
      <w:lang w:bidi="fa-IR"/>
    </w:rPr>
  </w:style>
  <w:style w:type="paragraph" w:styleId="TOC1">
    <w:name w:val="toc 1"/>
    <w:basedOn w:val="Normal"/>
    <w:next w:val="Normal"/>
    <w:autoRedefine/>
    <w:uiPriority w:val="39"/>
    <w:unhideWhenUsed/>
    <w:rsid w:val="0003267E"/>
    <w:pPr>
      <w:spacing w:after="100"/>
    </w:pPr>
  </w:style>
  <w:style w:type="paragraph" w:styleId="TOC2">
    <w:name w:val="toc 2"/>
    <w:basedOn w:val="Normal"/>
    <w:next w:val="Normal"/>
    <w:autoRedefine/>
    <w:uiPriority w:val="39"/>
    <w:unhideWhenUsed/>
    <w:rsid w:val="0003267E"/>
    <w:pPr>
      <w:spacing w:after="100"/>
      <w:ind w:left="220"/>
    </w:pPr>
  </w:style>
  <w:style w:type="character" w:styleId="Hyperlink">
    <w:name w:val="Hyperlink"/>
    <w:basedOn w:val="DefaultParagraphFont"/>
    <w:uiPriority w:val="99"/>
    <w:unhideWhenUsed/>
    <w:rsid w:val="0003267E"/>
    <w:rPr>
      <w:color w:val="0563C1" w:themeColor="hyperlink"/>
      <w:u w:val="single"/>
    </w:rPr>
  </w:style>
  <w:style w:type="character" w:customStyle="1" w:styleId="Heading3Char">
    <w:name w:val="Heading 3 Char"/>
    <w:basedOn w:val="DefaultParagraphFont"/>
    <w:link w:val="Heading3"/>
    <w:uiPriority w:val="9"/>
    <w:rsid w:val="00374218"/>
    <w:rPr>
      <w:rFonts w:asciiTheme="majorHAnsi" w:eastAsiaTheme="majorEastAsia" w:hAnsiTheme="majorHAnsi" w:cstheme="majorBidi"/>
      <w:color w:val="1F3763" w:themeColor="accent1" w:themeShade="7F"/>
      <w:sz w:val="24"/>
      <w:szCs w:val="24"/>
    </w:rPr>
  </w:style>
  <w:style w:type="paragraph" w:customStyle="1" w:styleId="Figure">
    <w:name w:val="Figure"/>
    <w:basedOn w:val="Normal"/>
    <w:qFormat/>
    <w:rsid w:val="00744CD0"/>
    <w:pPr>
      <w:spacing w:after="0" w:line="240" w:lineRule="auto"/>
      <w:jc w:val="center"/>
    </w:pPr>
    <w:rPr>
      <w:rFonts w:asciiTheme="majorBidi" w:hAnsiTheme="majorBidi" w:cstheme="majorBidi"/>
      <w:b/>
      <w:bCs/>
      <w:sz w:val="20"/>
      <w:szCs w:val="20"/>
    </w:rPr>
  </w:style>
  <w:style w:type="paragraph" w:styleId="TableofFigures">
    <w:name w:val="table of figures"/>
    <w:basedOn w:val="Normal"/>
    <w:next w:val="Normal"/>
    <w:uiPriority w:val="99"/>
    <w:unhideWhenUsed/>
    <w:rsid w:val="00744CD0"/>
    <w:pPr>
      <w:spacing w:after="0"/>
    </w:pPr>
  </w:style>
  <w:style w:type="character" w:styleId="UnresolvedMention">
    <w:name w:val="Unresolved Mention"/>
    <w:basedOn w:val="DefaultParagraphFont"/>
    <w:uiPriority w:val="99"/>
    <w:semiHidden/>
    <w:unhideWhenUsed/>
    <w:rsid w:val="00D24D45"/>
    <w:rPr>
      <w:color w:val="605E5C"/>
      <w:shd w:val="clear" w:color="auto" w:fill="E1DFDD"/>
    </w:rPr>
  </w:style>
  <w:style w:type="table" w:styleId="GridTable1Light">
    <w:name w:val="Grid Table 1 Light"/>
    <w:basedOn w:val="TableNormal"/>
    <w:uiPriority w:val="46"/>
    <w:rsid w:val="00B14EC8"/>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01809724">
      <w:bodyDiv w:val="1"/>
      <w:marLeft w:val="0"/>
      <w:marRight w:val="0"/>
      <w:marTop w:val="0"/>
      <w:marBottom w:val="0"/>
      <w:divBdr>
        <w:top w:val="none" w:sz="0" w:space="0" w:color="auto"/>
        <w:left w:val="none" w:sz="0" w:space="0" w:color="auto"/>
        <w:bottom w:val="none" w:sz="0" w:space="0" w:color="auto"/>
        <w:right w:val="none" w:sz="0" w:space="0" w:color="auto"/>
      </w:divBdr>
    </w:div>
    <w:div w:id="1199977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Relationship Id="rId18" Type="http://schemas.openxmlformats.org/officeDocument/2006/relationships/image" Target="media/image11.tif"/><Relationship Id="rId26" Type="http://schemas.openxmlformats.org/officeDocument/2006/relationships/image" Target="media/image19.tif"/><Relationship Id="rId39" Type="http://schemas.openxmlformats.org/officeDocument/2006/relationships/image" Target="media/image32.tif"/><Relationship Id="rId21" Type="http://schemas.openxmlformats.org/officeDocument/2006/relationships/image" Target="media/image14.tif"/><Relationship Id="rId34" Type="http://schemas.openxmlformats.org/officeDocument/2006/relationships/image" Target="media/image27.tif"/><Relationship Id="rId42" Type="http://schemas.openxmlformats.org/officeDocument/2006/relationships/image" Target="media/image35.tif"/><Relationship Id="rId47" Type="http://schemas.openxmlformats.org/officeDocument/2006/relationships/image" Target="media/image40.tif"/><Relationship Id="rId50"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Relationship Id="rId29" Type="http://schemas.openxmlformats.org/officeDocument/2006/relationships/image" Target="media/image22.tif"/><Relationship Id="rId11" Type="http://schemas.openxmlformats.org/officeDocument/2006/relationships/image" Target="media/image4.tif"/><Relationship Id="rId24" Type="http://schemas.openxmlformats.org/officeDocument/2006/relationships/image" Target="media/image17.tif"/><Relationship Id="rId32" Type="http://schemas.openxmlformats.org/officeDocument/2006/relationships/image" Target="media/image25.tif"/><Relationship Id="rId37" Type="http://schemas.openxmlformats.org/officeDocument/2006/relationships/image" Target="media/image30.png"/><Relationship Id="rId40" Type="http://schemas.openxmlformats.org/officeDocument/2006/relationships/image" Target="media/image33.tif"/><Relationship Id="rId45" Type="http://schemas.openxmlformats.org/officeDocument/2006/relationships/image" Target="media/image38.tif"/><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tif"/><Relationship Id="rId19" Type="http://schemas.openxmlformats.org/officeDocument/2006/relationships/image" Target="media/image12.tif"/><Relationship Id="rId31" Type="http://schemas.openxmlformats.org/officeDocument/2006/relationships/image" Target="media/image24.tif"/><Relationship Id="rId44" Type="http://schemas.openxmlformats.org/officeDocument/2006/relationships/image" Target="media/image37.ti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tif"/><Relationship Id="rId14" Type="http://schemas.openxmlformats.org/officeDocument/2006/relationships/image" Target="media/image7.tif"/><Relationship Id="rId22" Type="http://schemas.openxmlformats.org/officeDocument/2006/relationships/image" Target="media/image15.tif"/><Relationship Id="rId27" Type="http://schemas.openxmlformats.org/officeDocument/2006/relationships/image" Target="media/image20.tif"/><Relationship Id="rId30" Type="http://schemas.openxmlformats.org/officeDocument/2006/relationships/image" Target="media/image23.tif"/><Relationship Id="rId35" Type="http://schemas.openxmlformats.org/officeDocument/2006/relationships/image" Target="media/image28.tif"/><Relationship Id="rId43" Type="http://schemas.openxmlformats.org/officeDocument/2006/relationships/image" Target="media/image36.tif"/><Relationship Id="rId48" Type="http://schemas.openxmlformats.org/officeDocument/2006/relationships/image" Target="media/image41.tif"/><Relationship Id="rId8" Type="http://schemas.openxmlformats.org/officeDocument/2006/relationships/image" Target="media/image1.tif"/><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tif"/><Relationship Id="rId17" Type="http://schemas.openxmlformats.org/officeDocument/2006/relationships/image" Target="media/image10.tif"/><Relationship Id="rId25" Type="http://schemas.openxmlformats.org/officeDocument/2006/relationships/image" Target="media/image18.tif"/><Relationship Id="rId33" Type="http://schemas.openxmlformats.org/officeDocument/2006/relationships/image" Target="media/image26.tif"/><Relationship Id="rId38" Type="http://schemas.openxmlformats.org/officeDocument/2006/relationships/image" Target="media/image31.png"/><Relationship Id="rId46" Type="http://schemas.openxmlformats.org/officeDocument/2006/relationships/image" Target="media/image39.tif"/><Relationship Id="rId20" Type="http://schemas.openxmlformats.org/officeDocument/2006/relationships/image" Target="media/image13.tif"/><Relationship Id="rId41" Type="http://schemas.openxmlformats.org/officeDocument/2006/relationships/image" Target="media/image34.ti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tif"/><Relationship Id="rId28" Type="http://schemas.openxmlformats.org/officeDocument/2006/relationships/image" Target="media/image21.tif"/><Relationship Id="rId36" Type="http://schemas.openxmlformats.org/officeDocument/2006/relationships/image" Target="media/image29.tif"/><Relationship Id="rId49" Type="http://schemas.openxmlformats.org/officeDocument/2006/relationships/image" Target="media/image42.tif"/></Relationships>
</file>

<file path=word/_rels/header1.xml.rels><?xml version="1.0" encoding="UTF-8" standalone="yes"?>
<Relationships xmlns="http://schemas.openxmlformats.org/package/2006/relationships"><Relationship Id="rId1" Type="http://schemas.openxmlformats.org/officeDocument/2006/relationships/hyperlink" Target="https://github.com/mkarami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4A6E4C-36EF-4201-AF22-02052B2263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564</TotalTime>
  <Pages>34</Pages>
  <Words>6845</Words>
  <Characters>39022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Karami</dc:creator>
  <cp:keywords/>
  <dc:description/>
  <cp:lastModifiedBy>Mahdi Karami</cp:lastModifiedBy>
  <cp:revision>61</cp:revision>
  <cp:lastPrinted>2022-04-08T00:06:00Z</cp:lastPrinted>
  <dcterms:created xsi:type="dcterms:W3CDTF">2022-04-29T04:10:00Z</dcterms:created>
  <dcterms:modified xsi:type="dcterms:W3CDTF">2023-02-09T20:00:00Z</dcterms:modified>
</cp:coreProperties>
</file>